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B5524" w14:textId="77777777" w:rsidR="00433A30" w:rsidRDefault="00691B81" w:rsidP="00616494">
      <w:pPr>
        <w:tabs>
          <w:tab w:val="left" w:pos="2340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C36D94">
        <w:rPr>
          <w:rFonts w:ascii="Times New Roman" w:hAnsi="Times New Roman" w:cs="Times New Roman"/>
          <w:sz w:val="28"/>
          <w:szCs w:val="28"/>
        </w:rPr>
        <w:tab/>
      </w:r>
    </w:p>
    <w:p w14:paraId="6B3F46AC" w14:textId="21E26023" w:rsidR="00433A30" w:rsidRPr="006B1654" w:rsidRDefault="00433A30" w:rsidP="00616494">
      <w:pPr>
        <w:spacing w:after="0" w:line="30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75872433" w14:textId="77777777" w:rsidR="00433A30" w:rsidRPr="006B1654" w:rsidRDefault="00433A30" w:rsidP="00616494">
      <w:pPr>
        <w:spacing w:after="0" w:line="300" w:lineRule="auto"/>
        <w:jc w:val="center"/>
        <w:rPr>
          <w:rFonts w:ascii="Times New Roman" w:hAnsi="Times New Roman"/>
          <w:b/>
        </w:rPr>
      </w:pPr>
    </w:p>
    <w:p w14:paraId="5C84B222" w14:textId="77777777" w:rsidR="00433A30" w:rsidRDefault="00433A30" w:rsidP="0061649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 ПРОВЕДЕНИИ АКЦИИ ДЛЯ БЫТОВЫХ</w:t>
      </w:r>
    </w:p>
    <w:p w14:paraId="69B2BB0F" w14:textId="5C75BC9A" w:rsidR="00433A30" w:rsidRDefault="00433A30" w:rsidP="0061649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АБОНЕНТОВ «</w:t>
      </w:r>
      <w:r w:rsidR="002069D5" w:rsidRPr="002069D5">
        <w:rPr>
          <w:rFonts w:ascii="Times New Roman" w:hAnsi="Times New Roman"/>
          <w:b/>
          <w:sz w:val="28"/>
          <w:szCs w:val="28"/>
        </w:rPr>
        <w:t xml:space="preserve">Уютное настроение с Тамбовской </w:t>
      </w:r>
      <w:proofErr w:type="spellStart"/>
      <w:r w:rsidR="002069D5" w:rsidRPr="002069D5">
        <w:rPr>
          <w:rFonts w:ascii="Times New Roman" w:hAnsi="Times New Roman"/>
          <w:b/>
          <w:sz w:val="28"/>
          <w:szCs w:val="28"/>
        </w:rPr>
        <w:t>энергосбытовой</w:t>
      </w:r>
      <w:proofErr w:type="spellEnd"/>
      <w:r w:rsidR="002069D5" w:rsidRPr="002069D5">
        <w:rPr>
          <w:rFonts w:ascii="Times New Roman" w:hAnsi="Times New Roman"/>
          <w:b/>
          <w:sz w:val="28"/>
          <w:szCs w:val="28"/>
        </w:rPr>
        <w:t xml:space="preserve"> компанией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08BF2032" w14:textId="77777777" w:rsidR="00433A30" w:rsidRDefault="00433A30" w:rsidP="00616494">
      <w:pPr>
        <w:spacing w:after="0" w:line="30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42C74D" w14:textId="0F0518AD" w:rsidR="00433A30" w:rsidRPr="00463246" w:rsidRDefault="00433A30" w:rsidP="00771C67">
      <w:pPr>
        <w:numPr>
          <w:ilvl w:val="0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Условия </w:t>
      </w:r>
      <w:r w:rsidR="00771C67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 для бытовых абонентов «</w:t>
      </w:r>
      <w:r w:rsidR="0020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Уютное настроение с Тамбовской </w:t>
      </w:r>
      <w:proofErr w:type="spellStart"/>
      <w:r w:rsidR="002069D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энергосбытовой</w:t>
      </w:r>
      <w:proofErr w:type="spellEnd"/>
      <w:r w:rsidR="00206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компанией</w:t>
      </w:r>
      <w:r w:rsidRPr="00463246">
        <w:rPr>
          <w:rFonts w:ascii="Times New Roman" w:hAnsi="Times New Roman"/>
          <w:b/>
        </w:rPr>
        <w:t>»</w:t>
      </w:r>
      <w:r w:rsidR="00771C67">
        <w:rPr>
          <w:rFonts w:ascii="Times New Roman" w:hAnsi="Times New Roman"/>
          <w:b/>
        </w:rPr>
        <w:t xml:space="preserve"> (далее – Акция).</w:t>
      </w:r>
    </w:p>
    <w:p w14:paraId="47E4A419" w14:textId="26C63CF4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Указание на способ проведения </w:t>
      </w:r>
      <w:r w:rsidR="00771C67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 и территорию её проведения</w:t>
      </w:r>
    </w:p>
    <w:p w14:paraId="297825BB" w14:textId="77777777" w:rsidR="0060561C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Акция проводится на территории Тамбовской области, в зоне деятельности Гарантирующего поставщика – П</w:t>
      </w:r>
      <w:r>
        <w:rPr>
          <w:rFonts w:ascii="Times New Roman" w:hAnsi="Times New Roman"/>
        </w:rPr>
        <w:t>АО «</w:t>
      </w:r>
      <w:r w:rsidRPr="00463246">
        <w:rPr>
          <w:rFonts w:ascii="Times New Roman" w:hAnsi="Times New Roman"/>
        </w:rPr>
        <w:t>Там</w:t>
      </w:r>
      <w:r>
        <w:rPr>
          <w:rFonts w:ascii="Times New Roman" w:hAnsi="Times New Roman"/>
        </w:rPr>
        <w:t>бовская энергосбытовая компания»</w:t>
      </w:r>
      <w:r w:rsidRPr="00463246">
        <w:rPr>
          <w:rFonts w:ascii="Times New Roman" w:hAnsi="Times New Roman"/>
        </w:rPr>
        <w:t xml:space="preserve">. </w:t>
      </w:r>
    </w:p>
    <w:p w14:paraId="014C37D3" w14:textId="1941AB7E" w:rsidR="00DB742C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Акция проводится </w:t>
      </w:r>
      <w:r w:rsidR="002069D5">
        <w:rPr>
          <w:rFonts w:ascii="Times New Roman" w:hAnsi="Times New Roman"/>
        </w:rPr>
        <w:t>в</w:t>
      </w:r>
      <w:r w:rsidR="002069D5" w:rsidRPr="002069D5">
        <w:rPr>
          <w:rFonts w:ascii="Times New Roman" w:hAnsi="Times New Roman"/>
        </w:rPr>
        <w:t xml:space="preserve"> целях увеличения сбора денежных средств ПАО «Тамбовская энергосбытовая компания» (далее – Общество) в текущем году путем мотивирования клиента на совершение рекомендованного платежа за электроэнергию за декабрь 2019 </w:t>
      </w:r>
      <w:r w:rsidR="002069D5">
        <w:rPr>
          <w:rFonts w:ascii="Times New Roman" w:hAnsi="Times New Roman"/>
        </w:rPr>
        <w:t>года</w:t>
      </w:r>
      <w:r w:rsidR="00DB742C">
        <w:rPr>
          <w:rFonts w:ascii="Times New Roman" w:hAnsi="Times New Roman"/>
        </w:rPr>
        <w:t>.</w:t>
      </w:r>
    </w:p>
    <w:p w14:paraId="640658AA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463246">
        <w:rPr>
          <w:rFonts w:ascii="Times New Roman" w:hAnsi="Times New Roman"/>
          <w:b/>
          <w:u w:val="single"/>
        </w:rPr>
        <w:t xml:space="preserve">Условия акции </w:t>
      </w:r>
    </w:p>
    <w:p w14:paraId="5F93B387" w14:textId="70B77A42" w:rsidR="002069D5" w:rsidRDefault="00A10C52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К участию в </w:t>
      </w:r>
      <w:r w:rsidR="0091194E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>кции допускаются бытовые абоненты –</w:t>
      </w:r>
      <w:r w:rsidRPr="00861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владельцы</w:t>
      </w:r>
      <w:r w:rsidRPr="00B014E7">
        <w:rPr>
          <w:rFonts w:ascii="Times New Roman" w:hAnsi="Times New Roman"/>
        </w:rPr>
        <w:t xml:space="preserve"> жилых помещений с лицевыми счетами на оплату за электрическую энергию, открытыми в ПАО «Тамбовская энергосбытов</w:t>
      </w:r>
      <w:r w:rsidR="00150D0F">
        <w:rPr>
          <w:rFonts w:ascii="Times New Roman" w:hAnsi="Times New Roman"/>
        </w:rPr>
        <w:t>ая компания»,</w:t>
      </w:r>
      <w:r w:rsidR="00D85E10">
        <w:rPr>
          <w:rFonts w:ascii="Times New Roman" w:hAnsi="Times New Roman"/>
        </w:rPr>
        <w:t xml:space="preserve"> </w:t>
      </w:r>
      <w:r w:rsidR="002069D5">
        <w:rPr>
          <w:rFonts w:ascii="Times New Roman" w:hAnsi="Times New Roman"/>
        </w:rPr>
        <w:t>внесшие оплату за ноябрь 2019 года с учетом предварительного платежа за декабрь 2019 года (по верхнему штрих-коду на квитанции) в части электроэнергии в кассах территориальных отделений и клиентских офисов Общества.</w:t>
      </w:r>
    </w:p>
    <w:p w14:paraId="628468BE" w14:textId="4D8783F4" w:rsidR="00150D0F" w:rsidRDefault="00150D0F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FD5E67">
        <w:rPr>
          <w:rFonts w:ascii="Times New Roman" w:hAnsi="Times New Roman"/>
        </w:rPr>
        <w:t>бонентам</w:t>
      </w:r>
      <w:r w:rsidRPr="00150D0F">
        <w:rPr>
          <w:rFonts w:ascii="Times New Roman" w:hAnsi="Times New Roman"/>
        </w:rPr>
        <w:t>,</w:t>
      </w:r>
      <w:r w:rsidR="00FD5E67">
        <w:rPr>
          <w:rFonts w:ascii="Times New Roman" w:hAnsi="Times New Roman"/>
        </w:rPr>
        <w:t xml:space="preserve"> выполнившим</w:t>
      </w:r>
      <w:r w:rsidRPr="00150D0F">
        <w:rPr>
          <w:rFonts w:ascii="Times New Roman" w:hAnsi="Times New Roman"/>
        </w:rPr>
        <w:t xml:space="preserve"> </w:t>
      </w:r>
      <w:r w:rsidR="00874274">
        <w:rPr>
          <w:rFonts w:ascii="Times New Roman" w:hAnsi="Times New Roman"/>
        </w:rPr>
        <w:t xml:space="preserve">условия </w:t>
      </w:r>
      <w:r w:rsidR="005A67F5">
        <w:rPr>
          <w:rFonts w:ascii="Times New Roman" w:hAnsi="Times New Roman"/>
        </w:rPr>
        <w:t>А</w:t>
      </w:r>
      <w:r>
        <w:rPr>
          <w:rFonts w:ascii="Times New Roman" w:hAnsi="Times New Roman"/>
        </w:rPr>
        <w:t>кции</w:t>
      </w:r>
      <w:r w:rsidR="00874274">
        <w:rPr>
          <w:rFonts w:ascii="Times New Roman" w:hAnsi="Times New Roman"/>
        </w:rPr>
        <w:t xml:space="preserve"> в территориальном отделении/</w:t>
      </w:r>
      <w:r w:rsidR="00411CE8">
        <w:rPr>
          <w:rFonts w:ascii="Times New Roman" w:hAnsi="Times New Roman"/>
        </w:rPr>
        <w:t>клиентском офисе,</w:t>
      </w:r>
      <w:r w:rsidR="002069D5">
        <w:rPr>
          <w:rFonts w:ascii="Times New Roman" w:hAnsi="Times New Roman"/>
        </w:rPr>
        <w:t xml:space="preserve"> </w:t>
      </w:r>
      <w:r w:rsidR="00FD5E67">
        <w:rPr>
          <w:rFonts w:ascii="Times New Roman" w:hAnsi="Times New Roman"/>
        </w:rPr>
        <w:t>предоставляется</w:t>
      </w:r>
      <w:r w:rsidR="00874274">
        <w:rPr>
          <w:rFonts w:ascii="Times New Roman" w:hAnsi="Times New Roman"/>
        </w:rPr>
        <w:t xml:space="preserve"> на бумажном носителе</w:t>
      </w:r>
      <w:r w:rsidR="002069D5">
        <w:rPr>
          <w:rFonts w:ascii="Times New Roman" w:hAnsi="Times New Roman"/>
        </w:rPr>
        <w:t xml:space="preserve"> </w:t>
      </w:r>
      <w:proofErr w:type="spellStart"/>
      <w:r w:rsidR="002069D5">
        <w:rPr>
          <w:rFonts w:ascii="Times New Roman" w:hAnsi="Times New Roman"/>
        </w:rPr>
        <w:t>промокод</w:t>
      </w:r>
      <w:proofErr w:type="spellEnd"/>
      <w:r w:rsidR="002069D5">
        <w:rPr>
          <w:rFonts w:ascii="Times New Roman" w:hAnsi="Times New Roman"/>
        </w:rPr>
        <w:t xml:space="preserve"> </w:t>
      </w:r>
      <w:r w:rsidR="00874274">
        <w:rPr>
          <w:rFonts w:ascii="Times New Roman" w:hAnsi="Times New Roman"/>
        </w:rPr>
        <w:t>на подарок от партнера Акции (Интернет-магазина «</w:t>
      </w:r>
      <w:proofErr w:type="spellStart"/>
      <w:r w:rsidR="00874274">
        <w:rPr>
          <w:rFonts w:ascii="Times New Roman" w:hAnsi="Times New Roman"/>
        </w:rPr>
        <w:t>Комус</w:t>
      </w:r>
      <w:proofErr w:type="spellEnd"/>
      <w:r w:rsidR="00874274">
        <w:rPr>
          <w:rFonts w:ascii="Times New Roman" w:hAnsi="Times New Roman"/>
        </w:rPr>
        <w:t>»).</w:t>
      </w:r>
    </w:p>
    <w:p w14:paraId="526190AF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  <w:b/>
          <w:u w:val="single"/>
        </w:rPr>
        <w:t>Территория проведения</w:t>
      </w:r>
      <w:r w:rsidR="005A67F5">
        <w:rPr>
          <w:rFonts w:ascii="Times New Roman" w:hAnsi="Times New Roman"/>
          <w:b/>
          <w:u w:val="single"/>
        </w:rPr>
        <w:t xml:space="preserve"> Акция</w:t>
      </w:r>
      <w:r w:rsidRPr="00463246">
        <w:rPr>
          <w:rFonts w:ascii="Times New Roman" w:hAnsi="Times New Roman"/>
        </w:rPr>
        <w:t xml:space="preserve"> - Тамбовская область, зона деятельности Гарантирующего поставщика – ПАО </w:t>
      </w:r>
      <w:r>
        <w:rPr>
          <w:rFonts w:ascii="Times New Roman" w:hAnsi="Times New Roman"/>
        </w:rPr>
        <w:t>«</w:t>
      </w:r>
      <w:r w:rsidRPr="00463246">
        <w:rPr>
          <w:rFonts w:ascii="Times New Roman" w:hAnsi="Times New Roman"/>
        </w:rPr>
        <w:t>Тамбовская энергосбытовая компания</w:t>
      </w:r>
      <w:r>
        <w:rPr>
          <w:rFonts w:ascii="Times New Roman" w:hAnsi="Times New Roman"/>
        </w:rPr>
        <w:t>»</w:t>
      </w:r>
      <w:r w:rsidRPr="00463246">
        <w:rPr>
          <w:rFonts w:ascii="Times New Roman" w:hAnsi="Times New Roman"/>
        </w:rPr>
        <w:t>.</w:t>
      </w:r>
    </w:p>
    <w:p w14:paraId="6B63C72B" w14:textId="2D36910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</w:p>
    <w:p w14:paraId="6DDCAFB5" w14:textId="2166891E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Наименование Организатора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>кции:</w:t>
      </w:r>
    </w:p>
    <w:p w14:paraId="464DB2F5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ПАО «Тамбовская энергосбытовая компания»</w:t>
      </w:r>
    </w:p>
    <w:p w14:paraId="2DD732C1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</w:p>
    <w:p w14:paraId="33C2D01C" w14:textId="75A719FD" w:rsidR="00433A30" w:rsidRPr="00463246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>Реквизиты</w:t>
      </w:r>
      <w:r w:rsidR="005A67F5">
        <w:rPr>
          <w:rFonts w:ascii="Times New Roman" w:hAnsi="Times New Roman"/>
          <w:b/>
        </w:rPr>
        <w:t xml:space="preserve"> Организатора Акции:</w:t>
      </w:r>
    </w:p>
    <w:p w14:paraId="53B68C46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</w:rPr>
        <w:t xml:space="preserve">Адрес: 392000, г. Тамбов, </w:t>
      </w:r>
      <w:r w:rsidRPr="00463246">
        <w:rPr>
          <w:rFonts w:ascii="Times New Roman" w:hAnsi="Times New Roman"/>
          <w:iCs/>
        </w:rPr>
        <w:t>ул. Советская/М. Горького, д.</w:t>
      </w:r>
      <w:r>
        <w:rPr>
          <w:rFonts w:ascii="Times New Roman" w:hAnsi="Times New Roman"/>
          <w:iCs/>
        </w:rPr>
        <w:t xml:space="preserve"> </w:t>
      </w:r>
      <w:r w:rsidRPr="00463246">
        <w:rPr>
          <w:rFonts w:ascii="Times New Roman" w:hAnsi="Times New Roman"/>
          <w:iCs/>
        </w:rPr>
        <w:t>104/14</w:t>
      </w:r>
    </w:p>
    <w:p w14:paraId="1D304BEC" w14:textId="77777777" w:rsidR="00433A30" w:rsidRDefault="00FD5E67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>
        <w:rPr>
          <w:rFonts w:ascii="Times New Roman" w:hAnsi="Times New Roman"/>
          <w:color w:val="111111"/>
        </w:rPr>
        <w:t>ИНН 6829010210 КПП 682901001</w:t>
      </w:r>
    </w:p>
    <w:p w14:paraId="60DD6530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ОГРН 1056882285129 ОКПО 71254738</w:t>
      </w:r>
    </w:p>
    <w:p w14:paraId="287FD514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р/</w:t>
      </w:r>
      <w:proofErr w:type="spellStart"/>
      <w:r w:rsidRPr="00463246">
        <w:rPr>
          <w:rFonts w:ascii="Times New Roman" w:hAnsi="Times New Roman"/>
          <w:color w:val="111111"/>
        </w:rPr>
        <w:t>сч</w:t>
      </w:r>
      <w:proofErr w:type="spellEnd"/>
      <w:r>
        <w:rPr>
          <w:rFonts w:ascii="Times New Roman" w:hAnsi="Times New Roman"/>
          <w:color w:val="111111"/>
        </w:rPr>
        <w:t>.</w:t>
      </w:r>
      <w:r w:rsidRPr="00463246">
        <w:rPr>
          <w:rFonts w:ascii="Times New Roman" w:hAnsi="Times New Roman"/>
          <w:color w:val="111111"/>
        </w:rPr>
        <w:t xml:space="preserve"> 40702810592000002669</w:t>
      </w:r>
    </w:p>
    <w:p w14:paraId="4B1E36A8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БАНК ГПБ (АО) Г. МОСКВА</w:t>
      </w:r>
    </w:p>
    <w:p w14:paraId="6123B56D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БИК 044525823</w:t>
      </w:r>
    </w:p>
    <w:p w14:paraId="31F4141B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  <w:r w:rsidRPr="00463246">
        <w:rPr>
          <w:rFonts w:ascii="Times New Roman" w:hAnsi="Times New Roman"/>
          <w:color w:val="111111"/>
        </w:rPr>
        <w:t>к/счет</w:t>
      </w:r>
      <w:r>
        <w:rPr>
          <w:rFonts w:ascii="Times New Roman" w:hAnsi="Times New Roman"/>
          <w:color w:val="111111"/>
        </w:rPr>
        <w:t>.</w:t>
      </w:r>
      <w:r w:rsidRPr="00463246">
        <w:rPr>
          <w:rFonts w:ascii="Times New Roman" w:hAnsi="Times New Roman"/>
          <w:color w:val="111111"/>
        </w:rPr>
        <w:t xml:space="preserve"> 30101810200000000823</w:t>
      </w:r>
    </w:p>
    <w:p w14:paraId="7BB40CCC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color w:val="111111"/>
        </w:rPr>
      </w:pPr>
    </w:p>
    <w:p w14:paraId="455BE8C4" w14:textId="772EC5C0" w:rsidR="00433A30" w:rsidRDefault="00433A30" w:rsidP="00771C67">
      <w:pPr>
        <w:numPr>
          <w:ilvl w:val="1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b/>
          <w:iCs/>
        </w:rPr>
        <w:t>Сроки проведения</w:t>
      </w:r>
      <w:r w:rsidR="005A67F5">
        <w:rPr>
          <w:rFonts w:ascii="Times New Roman" w:hAnsi="Times New Roman"/>
          <w:b/>
          <w:iCs/>
        </w:rPr>
        <w:t xml:space="preserve"> Акции</w:t>
      </w:r>
      <w:r w:rsidRPr="00463246">
        <w:rPr>
          <w:rFonts w:ascii="Times New Roman" w:hAnsi="Times New Roman"/>
          <w:b/>
          <w:iCs/>
        </w:rPr>
        <w:t xml:space="preserve">: </w:t>
      </w:r>
      <w:r w:rsidRPr="00463246">
        <w:rPr>
          <w:rFonts w:ascii="Times New Roman" w:hAnsi="Times New Roman"/>
          <w:iCs/>
          <w:lang w:val="en-US"/>
        </w:rPr>
        <w:t>c</w:t>
      </w:r>
      <w:r w:rsidR="00FD5E67">
        <w:rPr>
          <w:rFonts w:ascii="Times New Roman" w:hAnsi="Times New Roman"/>
          <w:iCs/>
        </w:rPr>
        <w:t xml:space="preserve"> </w:t>
      </w:r>
      <w:r w:rsidR="00874274">
        <w:rPr>
          <w:rFonts w:ascii="Times New Roman" w:hAnsi="Times New Roman"/>
          <w:iCs/>
        </w:rPr>
        <w:t>02</w:t>
      </w:r>
      <w:r w:rsidR="00FD5E67">
        <w:rPr>
          <w:rFonts w:ascii="Times New Roman" w:hAnsi="Times New Roman"/>
          <w:iCs/>
        </w:rPr>
        <w:t xml:space="preserve"> </w:t>
      </w:r>
      <w:r w:rsidR="00874274">
        <w:rPr>
          <w:rFonts w:ascii="Times New Roman" w:hAnsi="Times New Roman"/>
          <w:iCs/>
        </w:rPr>
        <w:t>декабря</w:t>
      </w:r>
      <w:r w:rsidR="00FD5E67">
        <w:rPr>
          <w:rFonts w:ascii="Times New Roman" w:hAnsi="Times New Roman"/>
          <w:iCs/>
        </w:rPr>
        <w:t xml:space="preserve"> 2019 </w:t>
      </w:r>
      <w:r w:rsidRPr="00463246">
        <w:rPr>
          <w:rFonts w:ascii="Times New Roman" w:hAnsi="Times New Roman"/>
          <w:iCs/>
        </w:rPr>
        <w:t xml:space="preserve">по </w:t>
      </w:r>
      <w:r w:rsidR="00874274">
        <w:rPr>
          <w:rFonts w:ascii="Times New Roman" w:hAnsi="Times New Roman"/>
          <w:iCs/>
        </w:rPr>
        <w:t>25</w:t>
      </w:r>
      <w:r w:rsidR="00FD5E67">
        <w:rPr>
          <w:rFonts w:ascii="Times New Roman" w:hAnsi="Times New Roman"/>
          <w:iCs/>
        </w:rPr>
        <w:t xml:space="preserve"> декабря 2019</w:t>
      </w:r>
      <w:r w:rsidRPr="00463246">
        <w:rPr>
          <w:rFonts w:ascii="Times New Roman" w:hAnsi="Times New Roman"/>
          <w:iCs/>
        </w:rPr>
        <w:t xml:space="preserve"> года.</w:t>
      </w:r>
    </w:p>
    <w:p w14:paraId="71FD8E60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14:paraId="274BFDA6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</w:rPr>
      </w:pPr>
      <w:r w:rsidRPr="00463246">
        <w:rPr>
          <w:rFonts w:ascii="Times New Roman" w:hAnsi="Times New Roman"/>
          <w:b/>
          <w:iCs/>
        </w:rPr>
        <w:t xml:space="preserve">1.5. </w:t>
      </w:r>
      <w:r>
        <w:rPr>
          <w:rFonts w:ascii="Times New Roman" w:hAnsi="Times New Roman"/>
          <w:b/>
          <w:iCs/>
        </w:rPr>
        <w:tab/>
      </w:r>
      <w:r w:rsidRPr="00463246">
        <w:rPr>
          <w:rFonts w:ascii="Times New Roman" w:hAnsi="Times New Roman"/>
          <w:b/>
          <w:iCs/>
        </w:rPr>
        <w:t>Права и обязанности участников</w:t>
      </w:r>
      <w:r w:rsidR="005A67F5">
        <w:rPr>
          <w:rFonts w:ascii="Times New Roman" w:hAnsi="Times New Roman"/>
          <w:b/>
          <w:iCs/>
        </w:rPr>
        <w:t xml:space="preserve"> Акции:</w:t>
      </w:r>
    </w:p>
    <w:p w14:paraId="294E9E0D" w14:textId="269CF3CD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 xml:space="preserve">Участник </w:t>
      </w:r>
      <w:r w:rsidR="005A67F5">
        <w:rPr>
          <w:rFonts w:ascii="Times New Roman" w:hAnsi="Times New Roman"/>
          <w:b/>
          <w:iCs/>
          <w:u w:val="single"/>
        </w:rPr>
        <w:t>А</w:t>
      </w:r>
      <w:r w:rsidRPr="00463246">
        <w:rPr>
          <w:rFonts w:ascii="Times New Roman" w:hAnsi="Times New Roman"/>
          <w:b/>
          <w:iCs/>
          <w:u w:val="single"/>
        </w:rPr>
        <w:t>кции имеет право.</w:t>
      </w:r>
    </w:p>
    <w:p w14:paraId="48121CE8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 xml:space="preserve">1) 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знакомиться с рекламными и информационными материалами, касающимися проводимой акции;</w:t>
      </w:r>
    </w:p>
    <w:p w14:paraId="79EBD55B" w14:textId="60DAE2F2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lastRenderedPageBreak/>
        <w:t xml:space="preserve">2)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требовать получения информации об </w:t>
      </w:r>
      <w:r w:rsidR="0091194E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в соответствии с </w:t>
      </w:r>
      <w:r w:rsidR="0091194E">
        <w:rPr>
          <w:rFonts w:ascii="Times New Roman" w:hAnsi="Times New Roman"/>
        </w:rPr>
        <w:t xml:space="preserve">ее </w:t>
      </w:r>
      <w:r w:rsidRPr="00463246">
        <w:rPr>
          <w:rFonts w:ascii="Times New Roman" w:hAnsi="Times New Roman"/>
        </w:rPr>
        <w:t>условиями;</w:t>
      </w:r>
    </w:p>
    <w:p w14:paraId="67650588" w14:textId="43746AE8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3) 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>требовать предоставления</w:t>
      </w:r>
      <w:r w:rsidR="00FD5E67">
        <w:rPr>
          <w:rFonts w:ascii="Times New Roman" w:hAnsi="Times New Roman"/>
        </w:rPr>
        <w:t xml:space="preserve"> </w:t>
      </w:r>
      <w:proofErr w:type="spellStart"/>
      <w:r w:rsidR="00874274">
        <w:rPr>
          <w:rFonts w:ascii="Times New Roman" w:hAnsi="Times New Roman"/>
        </w:rPr>
        <w:t>промокода</w:t>
      </w:r>
      <w:proofErr w:type="spellEnd"/>
      <w:r w:rsidR="00874274">
        <w:rPr>
          <w:rFonts w:ascii="Times New Roman" w:hAnsi="Times New Roman"/>
        </w:rPr>
        <w:t xml:space="preserve"> на бумажном носителе </w:t>
      </w:r>
      <w:r w:rsidR="00CC7817" w:rsidRPr="00CC7817">
        <w:rPr>
          <w:rFonts w:ascii="Times New Roman" w:hAnsi="Times New Roman"/>
        </w:rPr>
        <w:t>в территориальных отделени</w:t>
      </w:r>
      <w:r w:rsidR="00CC7817">
        <w:rPr>
          <w:rFonts w:ascii="Times New Roman" w:hAnsi="Times New Roman"/>
        </w:rPr>
        <w:t>ях и клиентских офисах</w:t>
      </w:r>
      <w:r w:rsidR="0091194E">
        <w:rPr>
          <w:rFonts w:ascii="Times New Roman" w:hAnsi="Times New Roman"/>
        </w:rPr>
        <w:t xml:space="preserve"> организатора Акции</w:t>
      </w:r>
      <w:r w:rsidR="00CC7817">
        <w:rPr>
          <w:rFonts w:ascii="Times New Roman" w:hAnsi="Times New Roman"/>
        </w:rPr>
        <w:t>.</w:t>
      </w:r>
    </w:p>
    <w:p w14:paraId="29922DD1" w14:textId="5301ABB5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b/>
          <w:iCs/>
          <w:u w:val="single"/>
        </w:rPr>
      </w:pPr>
      <w:r w:rsidRPr="00463246">
        <w:rPr>
          <w:rFonts w:ascii="Times New Roman" w:hAnsi="Times New Roman"/>
          <w:b/>
          <w:iCs/>
          <w:u w:val="single"/>
        </w:rPr>
        <w:t xml:space="preserve">Участник </w:t>
      </w:r>
      <w:r w:rsidR="005A67F5">
        <w:rPr>
          <w:rFonts w:ascii="Times New Roman" w:hAnsi="Times New Roman"/>
          <w:b/>
          <w:iCs/>
          <w:u w:val="single"/>
        </w:rPr>
        <w:t>А</w:t>
      </w:r>
      <w:r w:rsidRPr="00463246">
        <w:rPr>
          <w:rFonts w:ascii="Times New Roman" w:hAnsi="Times New Roman"/>
          <w:b/>
          <w:iCs/>
          <w:u w:val="single"/>
        </w:rPr>
        <w:t>кции обязан:</w:t>
      </w:r>
    </w:p>
    <w:p w14:paraId="67F4649E" w14:textId="7777777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  <w:r w:rsidRPr="00463246">
        <w:rPr>
          <w:rFonts w:ascii="Times New Roman" w:hAnsi="Times New Roman"/>
          <w:iCs/>
        </w:rPr>
        <w:t>-</w:t>
      </w:r>
      <w:r>
        <w:rPr>
          <w:rFonts w:ascii="Times New Roman" w:hAnsi="Times New Roman"/>
          <w:iCs/>
        </w:rPr>
        <w:tab/>
      </w:r>
      <w:r w:rsidRPr="00463246">
        <w:rPr>
          <w:rFonts w:ascii="Times New Roman" w:hAnsi="Times New Roman"/>
          <w:iCs/>
        </w:rPr>
        <w:t>соблюдать ус</w:t>
      </w:r>
      <w:r w:rsidR="00CC7817">
        <w:rPr>
          <w:rFonts w:ascii="Times New Roman" w:hAnsi="Times New Roman"/>
          <w:iCs/>
        </w:rPr>
        <w:t>ловия и правила участия в акции.</w:t>
      </w:r>
    </w:p>
    <w:p w14:paraId="25C4FC5C" w14:textId="77777777" w:rsidR="00433A30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  <w:iCs/>
        </w:rPr>
      </w:pPr>
    </w:p>
    <w:p w14:paraId="66A6FCDD" w14:textId="58CFECB5" w:rsidR="00433A30" w:rsidRPr="00463246" w:rsidRDefault="00433A30" w:rsidP="00771C67">
      <w:pPr>
        <w:numPr>
          <w:ilvl w:val="0"/>
          <w:numId w:val="6"/>
        </w:numPr>
        <w:tabs>
          <w:tab w:val="clear" w:pos="480"/>
          <w:tab w:val="num" w:pos="851"/>
        </w:tabs>
        <w:spacing w:after="0" w:line="300" w:lineRule="auto"/>
        <w:ind w:left="0" w:firstLine="709"/>
        <w:jc w:val="both"/>
        <w:rPr>
          <w:rFonts w:ascii="Times New Roman" w:hAnsi="Times New Roman"/>
          <w:b/>
        </w:rPr>
      </w:pPr>
      <w:r w:rsidRPr="00463246">
        <w:rPr>
          <w:rFonts w:ascii="Times New Roman" w:hAnsi="Times New Roman"/>
          <w:b/>
        </w:rPr>
        <w:t xml:space="preserve">Описание способа информирования участников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 xml:space="preserve">кции о сроках проведения </w:t>
      </w:r>
      <w:r w:rsidR="005A67F5">
        <w:rPr>
          <w:rFonts w:ascii="Times New Roman" w:hAnsi="Times New Roman"/>
          <w:b/>
        </w:rPr>
        <w:t>А</w:t>
      </w:r>
      <w:r w:rsidRPr="00463246">
        <w:rPr>
          <w:rFonts w:ascii="Times New Roman" w:hAnsi="Times New Roman"/>
          <w:b/>
        </w:rPr>
        <w:t xml:space="preserve">кции и </w:t>
      </w:r>
      <w:r w:rsidR="005A67F5">
        <w:rPr>
          <w:rFonts w:ascii="Times New Roman" w:hAnsi="Times New Roman"/>
          <w:b/>
        </w:rPr>
        <w:t>порядке ее проведения.</w:t>
      </w:r>
    </w:p>
    <w:p w14:paraId="2F3F9941" w14:textId="37971FD7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 xml:space="preserve">Информирование участников </w:t>
      </w:r>
      <w:r w:rsidR="005A67F5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</w:t>
      </w:r>
      <w:r w:rsidR="005A67F5">
        <w:rPr>
          <w:rFonts w:ascii="Times New Roman" w:hAnsi="Times New Roman"/>
        </w:rPr>
        <w:t xml:space="preserve">о сроках проведения Акции и порядке ее проведения </w:t>
      </w:r>
      <w:r w:rsidRPr="00463246">
        <w:rPr>
          <w:rFonts w:ascii="Times New Roman" w:hAnsi="Times New Roman"/>
        </w:rPr>
        <w:t>будет производиться посредством:</w:t>
      </w:r>
    </w:p>
    <w:p w14:paraId="00AF8F2C" w14:textId="5C0B5C86" w:rsidR="00433A30" w:rsidRPr="00CC7817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представления полной информации на сайте компании </w:t>
      </w:r>
      <w:hyperlink r:id="rId8" w:history="1">
        <w:r w:rsidRPr="00463246">
          <w:rPr>
            <w:rFonts w:ascii="Times New Roman" w:hAnsi="Times New Roman"/>
            <w:color w:val="0000FF"/>
            <w:u w:val="single"/>
            <w:lang w:val="en-US"/>
          </w:rPr>
          <w:t>www</w:t>
        </w:r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tesk</w:t>
        </w:r>
        <w:proofErr w:type="spellEnd"/>
        <w:r w:rsidRPr="00463246">
          <w:rPr>
            <w:rFonts w:ascii="Times New Roman" w:hAnsi="Times New Roman"/>
            <w:color w:val="0000FF"/>
            <w:u w:val="single"/>
          </w:rPr>
          <w:t>.</w:t>
        </w:r>
        <w:proofErr w:type="spellStart"/>
        <w:r w:rsidRPr="00463246">
          <w:rPr>
            <w:rFonts w:ascii="Times New Roman" w:hAnsi="Times New Roman"/>
            <w:color w:val="0000FF"/>
            <w:u w:val="single"/>
            <w:lang w:val="en-US"/>
          </w:rPr>
          <w:t>su</w:t>
        </w:r>
        <w:proofErr w:type="spellEnd"/>
      </w:hyperlink>
      <w:r w:rsidR="00874274">
        <w:rPr>
          <w:rFonts w:ascii="Times New Roman" w:hAnsi="Times New Roman"/>
        </w:rPr>
        <w:t>;</w:t>
      </w:r>
    </w:p>
    <w:p w14:paraId="6A142967" w14:textId="414A04D1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размещения </w:t>
      </w:r>
      <w:r w:rsidR="005A67F5" w:rsidRPr="005A67F5">
        <w:rPr>
          <w:rFonts w:ascii="Times New Roman" w:hAnsi="Times New Roman"/>
        </w:rPr>
        <w:t>информации об Акции, в том числе порядке ее проведения</w:t>
      </w:r>
      <w:r w:rsidR="005A67F5">
        <w:rPr>
          <w:rFonts w:ascii="Times New Roman" w:hAnsi="Times New Roman"/>
        </w:rPr>
        <w:t>,</w:t>
      </w:r>
      <w:r w:rsidRPr="00463246">
        <w:rPr>
          <w:rFonts w:ascii="Times New Roman" w:hAnsi="Times New Roman"/>
        </w:rPr>
        <w:t xml:space="preserve"> на квитанциях бытовых абонентов,</w:t>
      </w:r>
    </w:p>
    <w:p w14:paraId="22854AE2" w14:textId="6EA5D3FC" w:rsidR="00433A30" w:rsidRPr="00463246" w:rsidRDefault="00433A30" w:rsidP="00771C67">
      <w:pPr>
        <w:tabs>
          <w:tab w:val="num" w:pos="851"/>
        </w:tabs>
        <w:spacing w:after="0" w:line="300" w:lineRule="auto"/>
        <w:ind w:firstLine="709"/>
        <w:jc w:val="both"/>
        <w:rPr>
          <w:rFonts w:ascii="Times New Roman" w:hAnsi="Times New Roman"/>
        </w:rPr>
      </w:pPr>
      <w:r w:rsidRPr="00463246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463246">
        <w:rPr>
          <w:rFonts w:ascii="Times New Roman" w:hAnsi="Times New Roman"/>
        </w:rPr>
        <w:t xml:space="preserve">размещения информации об </w:t>
      </w:r>
      <w:r w:rsidR="005A67F5">
        <w:rPr>
          <w:rFonts w:ascii="Times New Roman" w:hAnsi="Times New Roman"/>
        </w:rPr>
        <w:t>А</w:t>
      </w:r>
      <w:r w:rsidRPr="00463246">
        <w:rPr>
          <w:rFonts w:ascii="Times New Roman" w:hAnsi="Times New Roman"/>
        </w:rPr>
        <w:t xml:space="preserve">кции на досках объявлений в территориальных отделениях и клиентских офисах Организатора, на страницах </w:t>
      </w:r>
      <w:r w:rsidR="005A67F5">
        <w:rPr>
          <w:rFonts w:ascii="Times New Roman" w:hAnsi="Times New Roman"/>
        </w:rPr>
        <w:t>О</w:t>
      </w:r>
      <w:r w:rsidRPr="00463246">
        <w:rPr>
          <w:rFonts w:ascii="Times New Roman" w:hAnsi="Times New Roman"/>
        </w:rPr>
        <w:t>рганизатора в социальных сетях.</w:t>
      </w:r>
    </w:p>
    <w:sectPr w:rsidR="00433A30" w:rsidRPr="00463246" w:rsidSect="0061649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709" w:bottom="1134" w:left="1418" w:header="43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6AB3D" w14:textId="77777777" w:rsidR="00233223" w:rsidRDefault="00233223" w:rsidP="00270E61">
      <w:pPr>
        <w:spacing w:after="0" w:line="240" w:lineRule="auto"/>
      </w:pPr>
      <w:r>
        <w:separator/>
      </w:r>
    </w:p>
  </w:endnote>
  <w:endnote w:type="continuationSeparator" w:id="0">
    <w:p w14:paraId="17D5E378" w14:textId="77777777" w:rsidR="00233223" w:rsidRDefault="00233223" w:rsidP="0027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A1AD" w14:textId="77777777" w:rsidR="00270E61" w:rsidRDefault="00952645" w:rsidP="00E558AF">
    <w:pPr>
      <w:pStyle w:val="a5"/>
      <w:tabs>
        <w:tab w:val="clear" w:pos="4677"/>
        <w:tab w:val="clear" w:pos="9355"/>
        <w:tab w:val="left" w:pos="4160"/>
      </w:tabs>
    </w:pPr>
    <w:r>
      <w:rPr>
        <w:lang w:val="en-US"/>
      </w:rPr>
      <w:t xml:space="preserve"> </w:t>
    </w:r>
    <w:r w:rsidR="00B13DA6">
      <w:t xml:space="preserve">                   </w:t>
    </w:r>
    <w:r w:rsidR="000D6C4C">
      <w:rPr>
        <w:noProof/>
        <w:lang w:eastAsia="ru-RU"/>
      </w:rPr>
      <w:t xml:space="preserve">                                         </w:t>
    </w:r>
    <w:r w:rsidR="00DF3A29">
      <w:rPr>
        <w:noProof/>
        <w:lang w:eastAsia="ru-RU"/>
      </w:rPr>
      <w:t xml:space="preserve">  </w:t>
    </w:r>
    <w:r>
      <w:rPr>
        <w:noProof/>
        <w:lang w:val="en-US" w:eastAsia="ru-RU"/>
      </w:rPr>
      <w:t xml:space="preserve">  </w:t>
    </w:r>
    <w:r w:rsidR="000D6C4C">
      <w:rPr>
        <w:noProof/>
        <w:lang w:eastAsia="ru-RU"/>
      </w:rPr>
      <w:t xml:space="preserve">                                                          </w:t>
    </w:r>
    <w:r w:rsidR="00E558A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D72B7" w14:textId="77777777" w:rsidR="00270E61" w:rsidRDefault="00B13DA6">
    <w:pPr>
      <w:pStyle w:val="a5"/>
    </w:pPr>
    <w:r>
      <w:rPr>
        <w:noProof/>
        <w:lang w:eastAsia="ru-RU"/>
      </w:rPr>
      <w:t xml:space="preserve">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11502" w14:textId="77777777" w:rsidR="00233223" w:rsidRDefault="00233223" w:rsidP="00270E61">
      <w:pPr>
        <w:spacing w:after="0" w:line="240" w:lineRule="auto"/>
      </w:pPr>
      <w:r>
        <w:separator/>
      </w:r>
    </w:p>
  </w:footnote>
  <w:footnote w:type="continuationSeparator" w:id="0">
    <w:p w14:paraId="5E552923" w14:textId="77777777" w:rsidR="00233223" w:rsidRDefault="00233223" w:rsidP="0027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85770" w14:textId="77777777" w:rsidR="00270E61" w:rsidRDefault="00233223">
    <w:pPr>
      <w:pStyle w:val="a3"/>
    </w:pPr>
    <w:r>
      <w:rPr>
        <w:noProof/>
        <w:lang w:eastAsia="ru-RU"/>
      </w:rPr>
      <w:pict w14:anchorId="237C52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4485" o:spid="_x0000_s2050" type="#_x0000_t75" style="position:absolute;margin-left:0;margin-top:0;width:460.25pt;height:727.75pt;z-index:-251658752;mso-position-horizontal:center;mso-position-horizontal-relative:margin;mso-position-vertical:center;mso-position-vertical-relative:margin" o:allowincell="f">
          <v:imagedata r:id="rId1" o:title="На бланк АУ во весь лис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DE4E6" w14:textId="76B50CE0" w:rsidR="00C9212A" w:rsidRPr="00C9212A" w:rsidRDefault="00C9212A" w:rsidP="00C9212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9212A">
      <w:rPr>
        <w:rFonts w:ascii="Times New Roman" w:hAnsi="Times New Roman" w:cs="Times New Roman"/>
        <w:sz w:val="28"/>
        <w:szCs w:val="28"/>
      </w:rPr>
      <w:fldChar w:fldCharType="begin"/>
    </w:r>
    <w:r w:rsidRPr="00C9212A">
      <w:rPr>
        <w:rFonts w:ascii="Times New Roman" w:hAnsi="Times New Roman" w:cs="Times New Roman"/>
        <w:sz w:val="28"/>
        <w:szCs w:val="28"/>
      </w:rPr>
      <w:instrText>PAGE   \* MERGEFORMAT</w:instrText>
    </w:r>
    <w:r w:rsidRPr="00C9212A">
      <w:rPr>
        <w:rFonts w:ascii="Times New Roman" w:hAnsi="Times New Roman" w:cs="Times New Roman"/>
        <w:sz w:val="28"/>
        <w:szCs w:val="28"/>
      </w:rPr>
      <w:fldChar w:fldCharType="separate"/>
    </w:r>
    <w:r w:rsidR="003E69AD">
      <w:rPr>
        <w:rFonts w:ascii="Times New Roman" w:hAnsi="Times New Roman" w:cs="Times New Roman"/>
        <w:noProof/>
        <w:sz w:val="28"/>
        <w:szCs w:val="28"/>
      </w:rPr>
      <w:t>2</w:t>
    </w:r>
    <w:r w:rsidRPr="00C9212A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2ED"/>
    <w:multiLevelType w:val="hybridMultilevel"/>
    <w:tmpl w:val="B8EC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7E0B63"/>
    <w:multiLevelType w:val="hybridMultilevel"/>
    <w:tmpl w:val="48904300"/>
    <w:lvl w:ilvl="0" w:tplc="CABC478E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A722A72"/>
    <w:multiLevelType w:val="multilevel"/>
    <w:tmpl w:val="3614E97C"/>
    <w:lvl w:ilvl="0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7" w:hanging="2160"/>
      </w:pPr>
      <w:rPr>
        <w:rFonts w:hint="default"/>
      </w:rPr>
    </w:lvl>
  </w:abstractNum>
  <w:abstractNum w:abstractNumId="3" w15:restartNumberingAfterBreak="0">
    <w:nsid w:val="66441C1A"/>
    <w:multiLevelType w:val="multilevel"/>
    <w:tmpl w:val="9BB626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C815C9A"/>
    <w:multiLevelType w:val="hybridMultilevel"/>
    <w:tmpl w:val="20AE3618"/>
    <w:lvl w:ilvl="0" w:tplc="90E4E81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5618A"/>
    <w:multiLevelType w:val="hybridMultilevel"/>
    <w:tmpl w:val="AA889E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CCAA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D95D57"/>
    <w:multiLevelType w:val="multilevel"/>
    <w:tmpl w:val="237CC6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61"/>
    <w:rsid w:val="0000481D"/>
    <w:rsid w:val="00012369"/>
    <w:rsid w:val="0001497D"/>
    <w:rsid w:val="00022647"/>
    <w:rsid w:val="00036F70"/>
    <w:rsid w:val="00037D12"/>
    <w:rsid w:val="00064342"/>
    <w:rsid w:val="000676F8"/>
    <w:rsid w:val="0007193D"/>
    <w:rsid w:val="00074B6C"/>
    <w:rsid w:val="00076B62"/>
    <w:rsid w:val="00097848"/>
    <w:rsid w:val="000B53F1"/>
    <w:rsid w:val="000C0142"/>
    <w:rsid w:val="000C7F0B"/>
    <w:rsid w:val="000D6C4C"/>
    <w:rsid w:val="000F1AD5"/>
    <w:rsid w:val="000F2F0B"/>
    <w:rsid w:val="001030CD"/>
    <w:rsid w:val="00104C40"/>
    <w:rsid w:val="00150D0F"/>
    <w:rsid w:val="00160AAE"/>
    <w:rsid w:val="00177DEC"/>
    <w:rsid w:val="00181E51"/>
    <w:rsid w:val="00197BC1"/>
    <w:rsid w:val="001B769E"/>
    <w:rsid w:val="001C17DD"/>
    <w:rsid w:val="001E6D07"/>
    <w:rsid w:val="002069D5"/>
    <w:rsid w:val="0021703B"/>
    <w:rsid w:val="00233223"/>
    <w:rsid w:val="00240F38"/>
    <w:rsid w:val="00246A87"/>
    <w:rsid w:val="00270E61"/>
    <w:rsid w:val="00272CD0"/>
    <w:rsid w:val="00286D4F"/>
    <w:rsid w:val="002906CD"/>
    <w:rsid w:val="0029101D"/>
    <w:rsid w:val="00294111"/>
    <w:rsid w:val="002C2922"/>
    <w:rsid w:val="002D5BAA"/>
    <w:rsid w:val="00306D16"/>
    <w:rsid w:val="00310D2E"/>
    <w:rsid w:val="00313F82"/>
    <w:rsid w:val="003474E6"/>
    <w:rsid w:val="0035523D"/>
    <w:rsid w:val="00367046"/>
    <w:rsid w:val="00376482"/>
    <w:rsid w:val="003B0850"/>
    <w:rsid w:val="003B3981"/>
    <w:rsid w:val="003B621C"/>
    <w:rsid w:val="003C012F"/>
    <w:rsid w:val="003E69AD"/>
    <w:rsid w:val="00410127"/>
    <w:rsid w:val="00411CE8"/>
    <w:rsid w:val="004238AA"/>
    <w:rsid w:val="00427630"/>
    <w:rsid w:val="00433A30"/>
    <w:rsid w:val="004539FA"/>
    <w:rsid w:val="004711AB"/>
    <w:rsid w:val="00473310"/>
    <w:rsid w:val="00490821"/>
    <w:rsid w:val="004D1374"/>
    <w:rsid w:val="004E1D08"/>
    <w:rsid w:val="004F7AB4"/>
    <w:rsid w:val="005075F5"/>
    <w:rsid w:val="00556DD2"/>
    <w:rsid w:val="005660BD"/>
    <w:rsid w:val="00566FC5"/>
    <w:rsid w:val="00570197"/>
    <w:rsid w:val="0057496C"/>
    <w:rsid w:val="00587CC4"/>
    <w:rsid w:val="005A67F5"/>
    <w:rsid w:val="005C0917"/>
    <w:rsid w:val="005D363A"/>
    <w:rsid w:val="005F13CC"/>
    <w:rsid w:val="005F754D"/>
    <w:rsid w:val="0060561C"/>
    <w:rsid w:val="00605B67"/>
    <w:rsid w:val="00616494"/>
    <w:rsid w:val="00631299"/>
    <w:rsid w:val="0064788E"/>
    <w:rsid w:val="0066547F"/>
    <w:rsid w:val="00672197"/>
    <w:rsid w:val="00685929"/>
    <w:rsid w:val="00691B81"/>
    <w:rsid w:val="006949C4"/>
    <w:rsid w:val="006C34C1"/>
    <w:rsid w:val="00727742"/>
    <w:rsid w:val="007453D7"/>
    <w:rsid w:val="00764AD6"/>
    <w:rsid w:val="00771C67"/>
    <w:rsid w:val="0077476A"/>
    <w:rsid w:val="00783D5E"/>
    <w:rsid w:val="00791EEE"/>
    <w:rsid w:val="00792711"/>
    <w:rsid w:val="007B1DA9"/>
    <w:rsid w:val="007D75CE"/>
    <w:rsid w:val="007E1440"/>
    <w:rsid w:val="00840E81"/>
    <w:rsid w:val="00874274"/>
    <w:rsid w:val="0089181C"/>
    <w:rsid w:val="00893399"/>
    <w:rsid w:val="008A0738"/>
    <w:rsid w:val="008D61F7"/>
    <w:rsid w:val="00901CD5"/>
    <w:rsid w:val="009053F0"/>
    <w:rsid w:val="0091194E"/>
    <w:rsid w:val="0091362B"/>
    <w:rsid w:val="00916358"/>
    <w:rsid w:val="00952645"/>
    <w:rsid w:val="00986C1D"/>
    <w:rsid w:val="00993242"/>
    <w:rsid w:val="009A11CC"/>
    <w:rsid w:val="009A565B"/>
    <w:rsid w:val="009D0B83"/>
    <w:rsid w:val="009F06BB"/>
    <w:rsid w:val="00A06CC5"/>
    <w:rsid w:val="00A10C52"/>
    <w:rsid w:val="00A53063"/>
    <w:rsid w:val="00A721CF"/>
    <w:rsid w:val="00A842AF"/>
    <w:rsid w:val="00AC0F41"/>
    <w:rsid w:val="00AC4F70"/>
    <w:rsid w:val="00B05782"/>
    <w:rsid w:val="00B11A59"/>
    <w:rsid w:val="00B13DA6"/>
    <w:rsid w:val="00B17940"/>
    <w:rsid w:val="00B35EFE"/>
    <w:rsid w:val="00B55ADF"/>
    <w:rsid w:val="00B60022"/>
    <w:rsid w:val="00B60779"/>
    <w:rsid w:val="00B91E4E"/>
    <w:rsid w:val="00BB7106"/>
    <w:rsid w:val="00BD2EEF"/>
    <w:rsid w:val="00BD3697"/>
    <w:rsid w:val="00C13E04"/>
    <w:rsid w:val="00C22B66"/>
    <w:rsid w:val="00C32755"/>
    <w:rsid w:val="00C344FC"/>
    <w:rsid w:val="00C34D7E"/>
    <w:rsid w:val="00C36D94"/>
    <w:rsid w:val="00C50442"/>
    <w:rsid w:val="00C63E19"/>
    <w:rsid w:val="00C738A1"/>
    <w:rsid w:val="00C91E3C"/>
    <w:rsid w:val="00C9212A"/>
    <w:rsid w:val="00C94370"/>
    <w:rsid w:val="00CB6816"/>
    <w:rsid w:val="00CB68E2"/>
    <w:rsid w:val="00CC7817"/>
    <w:rsid w:val="00CF48BA"/>
    <w:rsid w:val="00D04589"/>
    <w:rsid w:val="00D16F06"/>
    <w:rsid w:val="00D24CE4"/>
    <w:rsid w:val="00D85E10"/>
    <w:rsid w:val="00DB742C"/>
    <w:rsid w:val="00DF3A29"/>
    <w:rsid w:val="00DF446D"/>
    <w:rsid w:val="00E24884"/>
    <w:rsid w:val="00E558AF"/>
    <w:rsid w:val="00E72700"/>
    <w:rsid w:val="00E87EBE"/>
    <w:rsid w:val="00EB5094"/>
    <w:rsid w:val="00EB72A0"/>
    <w:rsid w:val="00EC3DBC"/>
    <w:rsid w:val="00EE2FEF"/>
    <w:rsid w:val="00F0261C"/>
    <w:rsid w:val="00F1606E"/>
    <w:rsid w:val="00F752CD"/>
    <w:rsid w:val="00FA787F"/>
    <w:rsid w:val="00FD30A7"/>
    <w:rsid w:val="00FD5E67"/>
    <w:rsid w:val="00FE1DBD"/>
    <w:rsid w:val="00FF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1858BEE"/>
  <w15:chartTrackingRefBased/>
  <w15:docId w15:val="{18F40D3A-9A8A-40C9-9BC3-F5DA47D1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E61"/>
  </w:style>
  <w:style w:type="paragraph" w:styleId="a5">
    <w:name w:val="footer"/>
    <w:basedOn w:val="a"/>
    <w:link w:val="a6"/>
    <w:uiPriority w:val="99"/>
    <w:unhideWhenUsed/>
    <w:rsid w:val="002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E61"/>
  </w:style>
  <w:style w:type="paragraph" w:styleId="a7">
    <w:name w:val="Balloon Text"/>
    <w:basedOn w:val="a"/>
    <w:link w:val="a8"/>
    <w:uiPriority w:val="99"/>
    <w:semiHidden/>
    <w:unhideWhenUsed/>
    <w:rsid w:val="0027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0E6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72CD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72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181E51"/>
    <w:pPr>
      <w:spacing w:after="0" w:line="240" w:lineRule="auto"/>
    </w:pPr>
  </w:style>
  <w:style w:type="character" w:styleId="ac">
    <w:name w:val="Strong"/>
    <w:qFormat/>
    <w:rsid w:val="002D5BAA"/>
    <w:rPr>
      <w:b/>
      <w:bCs/>
    </w:rPr>
  </w:style>
  <w:style w:type="paragraph" w:styleId="ad">
    <w:name w:val="No Spacing"/>
    <w:uiPriority w:val="1"/>
    <w:qFormat/>
    <w:rsid w:val="0019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annotation reference"/>
    <w:basedOn w:val="a0"/>
    <w:uiPriority w:val="99"/>
    <w:semiHidden/>
    <w:unhideWhenUsed/>
    <w:rsid w:val="005A67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A67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A67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67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A67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2E6BB-082E-49EC-90CA-12320C3E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Козодаева Анна Сергеевна</dc:creator>
  <cp:keywords/>
  <dc:description/>
  <cp:lastModifiedBy>Козодаева Анна Сергеевна</cp:lastModifiedBy>
  <cp:revision>4</cp:revision>
  <cp:lastPrinted>2017-07-20T12:41:00Z</cp:lastPrinted>
  <dcterms:created xsi:type="dcterms:W3CDTF">2019-11-26T07:57:00Z</dcterms:created>
  <dcterms:modified xsi:type="dcterms:W3CDTF">2019-12-02T07:54:00Z</dcterms:modified>
</cp:coreProperties>
</file>