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121E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tesk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tmb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ru</w:t>
              </w:r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2A8F45BB" w:rsidR="00491EF4" w:rsidRPr="007F1A2E" w:rsidRDefault="00BD6EC9" w:rsidP="007F1A2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highlight w:val="yellow"/>
              </w:rPr>
            </w:pPr>
            <w:r w:rsidRPr="00C32AEE">
              <w:rPr>
                <w:rStyle w:val="a5"/>
                <w:color w:val="000000" w:themeColor="text1"/>
                <w:u w:val="none"/>
              </w:rPr>
              <w:t>10</w:t>
            </w:r>
            <w:r w:rsidR="00AE2447" w:rsidRPr="00C32AEE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C32AEE">
              <w:rPr>
                <w:rStyle w:val="a5"/>
                <w:color w:val="000000" w:themeColor="text1"/>
                <w:u w:val="none"/>
              </w:rPr>
              <w:t>0</w:t>
            </w:r>
            <w:r w:rsidR="007F1A2E" w:rsidRPr="00C32AEE">
              <w:rPr>
                <w:rStyle w:val="a5"/>
                <w:color w:val="000000" w:themeColor="text1"/>
                <w:u w:val="none"/>
              </w:rPr>
              <w:t>7</w:t>
            </w:r>
            <w:r w:rsidR="00491EF4" w:rsidRPr="00C32AEE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32AEE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32AEE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34667ACB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BD6EC9" w:rsidRPr="00C32AEE">
              <w:rPr>
                <w:sz w:val="24"/>
                <w:szCs w:val="24"/>
              </w:rPr>
              <w:t>10</w:t>
            </w:r>
            <w:r w:rsidR="009A6B28" w:rsidRPr="00C32AEE">
              <w:rPr>
                <w:sz w:val="24"/>
                <w:szCs w:val="24"/>
              </w:rPr>
              <w:t xml:space="preserve"> </w:t>
            </w:r>
            <w:r w:rsidR="00BD6EC9" w:rsidRPr="00C32AEE">
              <w:rPr>
                <w:sz w:val="24"/>
                <w:szCs w:val="24"/>
              </w:rPr>
              <w:t>ию</w:t>
            </w:r>
            <w:r w:rsidR="007F1A2E" w:rsidRPr="00C32AEE">
              <w:rPr>
                <w:sz w:val="24"/>
                <w:szCs w:val="24"/>
              </w:rPr>
              <w:t>л</w:t>
            </w:r>
            <w:r w:rsidR="00BD6EC9" w:rsidRPr="00C32AEE">
              <w:rPr>
                <w:sz w:val="24"/>
                <w:szCs w:val="24"/>
              </w:rPr>
              <w:t>я</w:t>
            </w:r>
            <w:r w:rsidR="00622F79" w:rsidRPr="00C32AEE">
              <w:rPr>
                <w:sz w:val="24"/>
                <w:szCs w:val="24"/>
              </w:rPr>
              <w:t xml:space="preserve"> </w:t>
            </w:r>
            <w:r w:rsidRPr="00C32AEE">
              <w:rPr>
                <w:sz w:val="24"/>
                <w:szCs w:val="24"/>
              </w:rPr>
              <w:t>201</w:t>
            </w:r>
            <w:r w:rsidR="005F30D2" w:rsidRPr="00C32AEE">
              <w:rPr>
                <w:sz w:val="24"/>
                <w:szCs w:val="24"/>
              </w:rPr>
              <w:t>9</w:t>
            </w:r>
            <w:r w:rsidRPr="00C32AEE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56C2192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F1A2E" w:rsidRPr="007C5540">
              <w:rPr>
                <w:sz w:val="24"/>
                <w:szCs w:val="24"/>
              </w:rPr>
              <w:t>18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BD6EC9" w:rsidRPr="007C5540">
              <w:rPr>
                <w:sz w:val="24"/>
                <w:szCs w:val="24"/>
              </w:rPr>
              <w:t>ию</w:t>
            </w:r>
            <w:r w:rsidR="007F1A2E" w:rsidRPr="007C5540">
              <w:rPr>
                <w:sz w:val="24"/>
                <w:szCs w:val="24"/>
              </w:rPr>
              <w:t>л</w:t>
            </w:r>
            <w:r w:rsidR="00BD6EC9" w:rsidRPr="007C5540">
              <w:rPr>
                <w:sz w:val="24"/>
                <w:szCs w:val="24"/>
              </w:rPr>
              <w:t>я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907DC70" w14:textId="6FABF5CD" w:rsidR="0045368A" w:rsidRPr="00BD6EC9" w:rsidRDefault="007F1A2E" w:rsidP="001C20A6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F1A2E">
              <w:rPr>
                <w:rFonts w:eastAsia="Calibri"/>
                <w:bCs/>
                <w:sz w:val="24"/>
                <w:szCs w:val="24"/>
              </w:rPr>
              <w:t xml:space="preserve">Об утверждении плана проведения корпоративных мероприятий ПАО «Тамбовская энергосбытовая компания» на </w:t>
            </w:r>
            <w:r w:rsidRPr="007F1A2E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7F1A2E">
              <w:rPr>
                <w:rFonts w:eastAsia="Calibri"/>
                <w:bCs/>
                <w:sz w:val="24"/>
                <w:szCs w:val="24"/>
              </w:rPr>
              <w:t xml:space="preserve"> полугодие 2019 года.</w:t>
            </w:r>
          </w:p>
          <w:p w14:paraId="186BEF40" w14:textId="77777777" w:rsidR="001C20A6" w:rsidRPr="00327E75" w:rsidRDefault="001C20A6" w:rsidP="001C20A6">
            <w:pPr>
              <w:pStyle w:val="ad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0F8876BA" w14:textId="317EB76F" w:rsidR="000D5AB1" w:rsidRPr="000D5AB1" w:rsidRDefault="000D5AB1" w:rsidP="000D5AB1">
            <w:pPr>
              <w:pStyle w:val="ad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B1">
              <w:rPr>
                <w:bCs/>
                <w:sz w:val="24"/>
                <w:szCs w:val="24"/>
              </w:rPr>
              <w:t xml:space="preserve"> </w:t>
            </w:r>
            <w:r w:rsidRPr="000D5AB1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размера оплаты услуг аудитора ПАО «Тамбовская энергосбытовая компания».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>ПАО «Тамбовская энергосбытовая 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24BAA0A" w:rsidR="00F71955" w:rsidRPr="00872181" w:rsidRDefault="009A139D" w:rsidP="007F1A2E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BD6EC9" w:rsidRPr="00C32AEE">
              <w:rPr>
                <w:color w:val="000000"/>
              </w:rPr>
              <w:t>10</w:t>
            </w:r>
            <w:r w:rsidR="00FE4AB0" w:rsidRPr="00C32AEE">
              <w:rPr>
                <w:color w:val="000000"/>
              </w:rPr>
              <w:t>»</w:t>
            </w:r>
            <w:r w:rsidRPr="00C32AEE">
              <w:rPr>
                <w:color w:val="000000"/>
              </w:rPr>
              <w:t xml:space="preserve"> </w:t>
            </w:r>
            <w:r w:rsidR="00BD6EC9" w:rsidRPr="00C32AEE">
              <w:rPr>
                <w:color w:val="000000"/>
              </w:rPr>
              <w:t>ию</w:t>
            </w:r>
            <w:r w:rsidR="007F1A2E" w:rsidRPr="00C32AEE">
              <w:rPr>
                <w:color w:val="000000"/>
              </w:rPr>
              <w:t>л</w:t>
            </w:r>
            <w:r w:rsidR="00BD6EC9" w:rsidRPr="00C32AEE">
              <w:rPr>
                <w:color w:val="000000"/>
              </w:rPr>
              <w:t>я</w:t>
            </w:r>
            <w:r w:rsidR="00C7597D" w:rsidRPr="00C32AEE">
              <w:rPr>
                <w:color w:val="000000"/>
              </w:rPr>
              <w:t xml:space="preserve"> </w:t>
            </w:r>
            <w:r w:rsidRPr="00C32AEE">
              <w:rPr>
                <w:color w:val="000000"/>
              </w:rPr>
              <w:t>20</w:t>
            </w:r>
            <w:r w:rsidR="00EA4D82" w:rsidRPr="00C32AEE">
              <w:rPr>
                <w:color w:val="000000"/>
              </w:rPr>
              <w:t>1</w:t>
            </w:r>
            <w:r w:rsidR="005F30D2" w:rsidRPr="00C32AEE">
              <w:rPr>
                <w:color w:val="000000"/>
              </w:rPr>
              <w:t>9</w:t>
            </w:r>
            <w:r w:rsidR="007B791C" w:rsidRPr="00C32AEE">
              <w:rPr>
                <w:color w:val="000000"/>
              </w:rPr>
              <w:t xml:space="preserve"> </w:t>
            </w:r>
            <w:r w:rsidRPr="00C32AEE">
              <w:rPr>
                <w:color w:val="000000"/>
              </w:rPr>
              <w:t>г</w:t>
            </w:r>
            <w:r w:rsidRPr="00E63EF0">
              <w:rPr>
                <w:color w:val="000000"/>
              </w:rPr>
              <w:t>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11</cp:revision>
  <cp:lastPrinted>2019-07-10T13:18:00Z</cp:lastPrinted>
  <dcterms:created xsi:type="dcterms:W3CDTF">2019-06-10T10:37:00Z</dcterms:created>
  <dcterms:modified xsi:type="dcterms:W3CDTF">2019-07-10T13:36:00Z</dcterms:modified>
</cp:coreProperties>
</file>