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6F671F60" w14:textId="77777777" w:rsidR="00C13287" w:rsidRPr="00C13287" w:rsidRDefault="00C13287" w:rsidP="00C13287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C13287">
        <w:rPr>
          <w:b/>
          <w:bCs/>
          <w:color w:val="000000"/>
          <w:sz w:val="24"/>
          <w:szCs w:val="24"/>
        </w:rPr>
        <w:t>о поступившем эмитенту в соответствии с главой XI.1 Федерального закона "Об акционерных обществах" обязательном предложении о приобретении его ценных бумаг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164FE32E" w14:textId="11CB21EC" w:rsidR="00C13287" w:rsidRPr="00C13287" w:rsidRDefault="00C13287" w:rsidP="00C13287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C13287">
        <w:rPr>
          <w:b/>
          <w:bCs/>
          <w:color w:val="000000"/>
          <w:sz w:val="24"/>
          <w:szCs w:val="24"/>
        </w:rPr>
        <w:t>о поступившем эмитенту в соответствии с главой XI.1 Федерального закона "Об акционерных обществах" обязательном предложении</w:t>
      </w:r>
      <w:r w:rsidRPr="00C13287">
        <w:rPr>
          <w:color w:val="26282F"/>
          <w:sz w:val="24"/>
          <w:szCs w:val="24"/>
        </w:rPr>
        <w:t xml:space="preserve"> </w:t>
      </w:r>
      <w:r w:rsidRPr="00C13287">
        <w:rPr>
          <w:b/>
          <w:bCs/>
          <w:color w:val="000000"/>
          <w:sz w:val="24"/>
          <w:szCs w:val="24"/>
        </w:rPr>
        <w:t>о приобретении его ценных бумаг</w:t>
      </w:r>
    </w:p>
    <w:p w14:paraId="6068CE6F" w14:textId="5352F02D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C13287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09B30ADA" w:rsidR="00491EF4" w:rsidRPr="002F7081" w:rsidRDefault="002F7081" w:rsidP="00413073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 w:rsidRPr="002F7081">
              <w:rPr>
                <w:rStyle w:val="a5"/>
                <w:color w:val="000000" w:themeColor="text1"/>
                <w:u w:val="none"/>
              </w:rPr>
              <w:t>16.09.</w:t>
            </w:r>
            <w:r w:rsidR="00491EF4" w:rsidRPr="002F7081">
              <w:rPr>
                <w:rStyle w:val="a5"/>
                <w:color w:val="000000" w:themeColor="text1"/>
                <w:u w:val="none"/>
              </w:rPr>
              <w:t>201</w:t>
            </w:r>
            <w:r w:rsidR="005F30D2" w:rsidRPr="002F7081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2F7081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478BE3EA" w14:textId="68F1FAB1" w:rsidR="00413073" w:rsidRDefault="0068342A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</w:t>
            </w:r>
            <w:r w:rsidR="00413073" w:rsidRPr="00413073">
              <w:rPr>
                <w:sz w:val="24"/>
                <w:szCs w:val="24"/>
              </w:rPr>
              <w:t>фамилия, имя, отчество (если имеется) или полное фирменное наименование (для некоммерческой организации - наименование), место нахождения, ИНН (если применимо), ОГРН (если применимо) лица, направившего добровольное, в том числе конкурирующее, или обязательное предложение о приобретении ценных бумаг эмитента</w:t>
            </w:r>
            <w:r w:rsidR="00413073">
              <w:rPr>
                <w:sz w:val="24"/>
                <w:szCs w:val="24"/>
              </w:rPr>
              <w:t>:</w:t>
            </w:r>
          </w:p>
          <w:p w14:paraId="262B4A45" w14:textId="01DD5C6E" w:rsidR="00413073" w:rsidRPr="002F7081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13073">
              <w:rPr>
                <w:sz w:val="24"/>
                <w:szCs w:val="24"/>
              </w:rPr>
              <w:t>полное фирменное наименование (для некоммерческой организации - наименование)</w:t>
            </w:r>
            <w:r>
              <w:rPr>
                <w:sz w:val="24"/>
                <w:szCs w:val="24"/>
              </w:rPr>
              <w:t xml:space="preserve">: </w:t>
            </w:r>
            <w:r w:rsidRPr="002F7081">
              <w:rPr>
                <w:b/>
                <w:i/>
                <w:sz w:val="24"/>
                <w:szCs w:val="24"/>
              </w:rPr>
              <w:t>Общество с ограниченной ответственностью «Практика»;</w:t>
            </w:r>
          </w:p>
          <w:p w14:paraId="242FAC4C" w14:textId="0E943347" w:rsidR="007E57FE" w:rsidRPr="002F708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sz w:val="24"/>
                <w:szCs w:val="24"/>
              </w:rPr>
              <w:t>место нахождения:</w:t>
            </w:r>
            <w:r w:rsidRPr="002F7081">
              <w:rPr>
                <w:b/>
                <w:i/>
                <w:sz w:val="24"/>
                <w:szCs w:val="24"/>
              </w:rPr>
              <w:t xml:space="preserve"> </w:t>
            </w:r>
            <w:r w:rsidR="002F7081" w:rsidRPr="002F7081">
              <w:rPr>
                <w:b/>
                <w:i/>
                <w:sz w:val="24"/>
                <w:szCs w:val="24"/>
              </w:rPr>
              <w:t>Российская Федерация, г. Москва</w:t>
            </w:r>
          </w:p>
          <w:p w14:paraId="5C731FE6" w14:textId="4BF92187" w:rsidR="00413073" w:rsidRPr="002F7081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sz w:val="24"/>
                <w:szCs w:val="24"/>
              </w:rPr>
              <w:t xml:space="preserve">ИНН </w:t>
            </w:r>
            <w:r w:rsidRPr="002F7081">
              <w:rPr>
                <w:b/>
                <w:i/>
                <w:sz w:val="24"/>
                <w:szCs w:val="24"/>
              </w:rPr>
              <w:t>7704409829;</w:t>
            </w:r>
          </w:p>
          <w:p w14:paraId="54FF48BC" w14:textId="2F880E5D" w:rsidR="00413073" w:rsidRPr="00413073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sz w:val="24"/>
                <w:szCs w:val="24"/>
              </w:rPr>
              <w:t xml:space="preserve">ОГРН </w:t>
            </w:r>
            <w:r w:rsidRPr="002F7081">
              <w:rPr>
                <w:b/>
                <w:i/>
                <w:sz w:val="24"/>
                <w:szCs w:val="24"/>
              </w:rPr>
              <w:t>1177746443016.</w:t>
            </w:r>
          </w:p>
          <w:p w14:paraId="0BA34ED7" w14:textId="77777777" w:rsidR="008D5100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413073">
              <w:rPr>
                <w:sz w:val="24"/>
                <w:szCs w:val="24"/>
              </w:rPr>
              <w:t xml:space="preserve">доля акций эмитента, указанных </w:t>
            </w:r>
            <w:r w:rsidRPr="00413073">
              <w:rPr>
                <w:color w:val="000000" w:themeColor="text1"/>
                <w:sz w:val="24"/>
                <w:szCs w:val="24"/>
              </w:rPr>
              <w:t xml:space="preserve">в </w:t>
            </w:r>
            <w:hyperlink r:id="rId6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пункте 1 статьи 84.1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обществах", принадлежащих лицу, направившему добровольное, в том числе конкурирующее, или обязательное предложение, и его аффилированным лицам</w:t>
            </w:r>
            <w:r>
              <w:rPr>
                <w:sz w:val="24"/>
                <w:szCs w:val="24"/>
              </w:rPr>
              <w:t xml:space="preserve">: </w:t>
            </w:r>
          </w:p>
          <w:p w14:paraId="6B604DB0" w14:textId="77777777" w:rsidR="009D5EC1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Pr="008D5100">
              <w:rPr>
                <w:sz w:val="24"/>
                <w:szCs w:val="24"/>
              </w:rPr>
              <w:t xml:space="preserve">доля акций эмитента, указанных в </w:t>
            </w:r>
            <w:hyperlink r:id="rId7" w:history="1">
              <w:r w:rsidRPr="002F7081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пункте 1 статьи 84.1</w:t>
              </w:r>
            </w:hyperlink>
            <w:r w:rsidRPr="002F708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5100">
              <w:rPr>
                <w:sz w:val="24"/>
                <w:szCs w:val="24"/>
              </w:rPr>
              <w:t>Федерального закона "Об акционерных обществах", принадлежащих л</w:t>
            </w:r>
            <w:r>
              <w:rPr>
                <w:sz w:val="24"/>
                <w:szCs w:val="24"/>
              </w:rPr>
              <w:t xml:space="preserve">ицу, направившему </w:t>
            </w:r>
            <w:r w:rsidR="00D7717B">
              <w:rPr>
                <w:sz w:val="24"/>
                <w:szCs w:val="24"/>
              </w:rPr>
              <w:t>обязательное</w:t>
            </w:r>
            <w:r>
              <w:rPr>
                <w:sz w:val="24"/>
                <w:szCs w:val="24"/>
              </w:rPr>
              <w:t xml:space="preserve"> </w:t>
            </w:r>
            <w:r w:rsidRPr="008D5100">
              <w:rPr>
                <w:sz w:val="24"/>
                <w:szCs w:val="24"/>
              </w:rPr>
              <w:t>предложение:</w:t>
            </w:r>
            <w:r w:rsidRPr="008D5100">
              <w:rPr>
                <w:sz w:val="24"/>
                <w:szCs w:val="24"/>
                <w:highlight w:val="yellow"/>
              </w:rPr>
              <w:t xml:space="preserve"> </w:t>
            </w:r>
          </w:p>
          <w:p w14:paraId="5CB35961" w14:textId="5879A9C6" w:rsidR="00413073" w:rsidRPr="009D5EC1" w:rsidRDefault="009D5EC1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9D5EC1">
              <w:rPr>
                <w:b/>
                <w:i/>
                <w:sz w:val="24"/>
                <w:szCs w:val="24"/>
              </w:rPr>
              <w:t>быкновенных акций 22,32%, привилегированных акций 48,51</w:t>
            </w:r>
            <w:r w:rsidR="007109EB">
              <w:rPr>
                <w:b/>
                <w:i/>
                <w:sz w:val="24"/>
                <w:szCs w:val="24"/>
              </w:rPr>
              <w:t>%</w:t>
            </w:r>
            <w:r w:rsidRPr="009D5EC1">
              <w:rPr>
                <w:b/>
                <w:i/>
                <w:sz w:val="24"/>
                <w:szCs w:val="24"/>
              </w:rPr>
              <w:t xml:space="preserve">, что составляет </w:t>
            </w:r>
            <w:r w:rsidR="00413073" w:rsidRPr="009D5EC1">
              <w:rPr>
                <w:b/>
                <w:i/>
                <w:sz w:val="24"/>
                <w:szCs w:val="24"/>
              </w:rPr>
              <w:t>25,559%</w:t>
            </w:r>
            <w:r w:rsidRPr="009D5EC1">
              <w:rPr>
                <w:b/>
                <w:i/>
                <w:sz w:val="24"/>
                <w:szCs w:val="24"/>
              </w:rPr>
              <w:t xml:space="preserve"> уставного капитала</w:t>
            </w:r>
            <w:r>
              <w:rPr>
                <w:b/>
                <w:i/>
                <w:sz w:val="24"/>
                <w:szCs w:val="24"/>
              </w:rPr>
              <w:t xml:space="preserve"> эмитента</w:t>
            </w:r>
            <w:r w:rsidR="008D5100" w:rsidRPr="009D5EC1">
              <w:rPr>
                <w:b/>
                <w:i/>
                <w:sz w:val="24"/>
                <w:szCs w:val="24"/>
              </w:rPr>
              <w:t>;</w:t>
            </w:r>
          </w:p>
          <w:p w14:paraId="25C042DC" w14:textId="67578347" w:rsidR="009D5EC1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</w:t>
            </w:r>
            <w:r w:rsidRPr="00413073">
              <w:rPr>
                <w:sz w:val="24"/>
                <w:szCs w:val="24"/>
              </w:rPr>
              <w:t xml:space="preserve">доля акций эмитента, указанных </w:t>
            </w:r>
            <w:r w:rsidRPr="00413073">
              <w:rPr>
                <w:color w:val="000000" w:themeColor="text1"/>
                <w:sz w:val="24"/>
                <w:szCs w:val="24"/>
              </w:rPr>
              <w:t xml:space="preserve">в </w:t>
            </w:r>
            <w:hyperlink r:id="rId8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пункте 1 статьи 84.1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обществах", принадлежащих</w:t>
            </w:r>
            <w:r w:rsidRPr="008D5100">
              <w:rPr>
                <w:sz w:val="24"/>
                <w:szCs w:val="24"/>
              </w:rPr>
              <w:t xml:space="preserve"> аффилированным лицам лиц</w:t>
            </w:r>
            <w:r>
              <w:rPr>
                <w:sz w:val="24"/>
                <w:szCs w:val="24"/>
              </w:rPr>
              <w:t>а</w:t>
            </w:r>
            <w:r w:rsidRPr="008D5100">
              <w:rPr>
                <w:sz w:val="24"/>
                <w:szCs w:val="24"/>
              </w:rPr>
              <w:t>, направивше</w:t>
            </w:r>
            <w:r>
              <w:rPr>
                <w:sz w:val="24"/>
                <w:szCs w:val="24"/>
              </w:rPr>
              <w:t>го</w:t>
            </w:r>
            <w:r w:rsidRPr="008D5100">
              <w:rPr>
                <w:sz w:val="24"/>
                <w:szCs w:val="24"/>
              </w:rPr>
              <w:t xml:space="preserve"> </w:t>
            </w:r>
            <w:r w:rsidR="007109EB">
              <w:rPr>
                <w:sz w:val="24"/>
                <w:szCs w:val="24"/>
              </w:rPr>
              <w:t>обязательное</w:t>
            </w:r>
            <w:r w:rsidRPr="008D5100">
              <w:rPr>
                <w:sz w:val="24"/>
                <w:szCs w:val="24"/>
              </w:rPr>
              <w:t xml:space="preserve"> предложение</w:t>
            </w:r>
            <w:r>
              <w:rPr>
                <w:sz w:val="24"/>
                <w:szCs w:val="24"/>
              </w:rPr>
              <w:t xml:space="preserve">: </w:t>
            </w:r>
          </w:p>
          <w:p w14:paraId="42BDE651" w14:textId="5F950E9F" w:rsidR="008D5100" w:rsidRDefault="009D5EC1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9D5EC1">
              <w:rPr>
                <w:b/>
                <w:i/>
                <w:sz w:val="24"/>
                <w:szCs w:val="24"/>
              </w:rPr>
              <w:t>быкновенных акций 67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D5EC1">
              <w:rPr>
                <w:b/>
                <w:i/>
                <w:sz w:val="24"/>
                <w:szCs w:val="24"/>
              </w:rPr>
              <w:t>87</w:t>
            </w:r>
            <w:r w:rsidR="008D5100" w:rsidRPr="009D5EC1">
              <w:rPr>
                <w:b/>
                <w:i/>
                <w:sz w:val="24"/>
                <w:szCs w:val="24"/>
              </w:rPr>
              <w:t>%</w:t>
            </w:r>
            <w:r>
              <w:rPr>
                <w:b/>
                <w:i/>
                <w:sz w:val="24"/>
                <w:szCs w:val="24"/>
              </w:rPr>
              <w:t>, привилегированных акций 0,00%, что составляет 59,38% уставного капитала эмитента</w:t>
            </w:r>
            <w:r w:rsidR="008D5100" w:rsidRPr="009D5EC1">
              <w:rPr>
                <w:b/>
                <w:i/>
                <w:sz w:val="24"/>
                <w:szCs w:val="24"/>
              </w:rPr>
              <w:t>.</w:t>
            </w:r>
          </w:p>
          <w:p w14:paraId="26A3E06F" w14:textId="77777777" w:rsidR="007731C8" w:rsidRDefault="006065CB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количество акций акционерного общества, указанного в пункте 1 статьи 84.1 Федерального закона «Об акционерных обществах», принадлежащих лицу, направляющему обязательное предложение, и его аффилированным лицам, штук/%: </w:t>
            </w:r>
          </w:p>
          <w:p w14:paraId="42A31966" w14:textId="62940778" w:rsidR="007731C8" w:rsidRDefault="007731C8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731C8">
              <w:rPr>
                <w:b/>
                <w:i/>
                <w:sz w:val="24"/>
                <w:szCs w:val="24"/>
              </w:rPr>
              <w:t>обыкновенных акций: 1 376 287 542/90,19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14:paraId="18286AC2" w14:textId="63EF6CA5" w:rsidR="007731C8" w:rsidRDefault="007731C8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7731C8">
              <w:rPr>
                <w:b/>
                <w:i/>
                <w:sz w:val="24"/>
                <w:szCs w:val="24"/>
              </w:rPr>
              <w:t>привилегированных акций: 105 722 992/48,51</w:t>
            </w:r>
            <w:r>
              <w:rPr>
                <w:b/>
                <w:i/>
                <w:sz w:val="24"/>
                <w:szCs w:val="24"/>
              </w:rPr>
              <w:t>;</w:t>
            </w:r>
          </w:p>
          <w:p w14:paraId="745EE085" w14:textId="50D3A5FF" w:rsidR="006065CB" w:rsidRPr="006065CB" w:rsidRDefault="007731C8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731C8">
              <w:rPr>
                <w:b/>
                <w:i/>
                <w:sz w:val="24"/>
                <w:szCs w:val="24"/>
              </w:rPr>
              <w:t xml:space="preserve">общее количество акций: </w:t>
            </w:r>
            <w:r>
              <w:rPr>
                <w:b/>
                <w:i/>
                <w:sz w:val="24"/>
                <w:szCs w:val="24"/>
              </w:rPr>
              <w:t>1 482 010 534/84,98</w:t>
            </w:r>
            <w:r w:rsidR="006065CB">
              <w:rPr>
                <w:b/>
                <w:i/>
                <w:sz w:val="24"/>
                <w:szCs w:val="24"/>
              </w:rPr>
              <w:t>.</w:t>
            </w:r>
          </w:p>
          <w:p w14:paraId="6778C21E" w14:textId="18639200" w:rsidR="00413073" w:rsidRPr="002F7081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413073" w:rsidRPr="00413073">
              <w:rPr>
                <w:sz w:val="24"/>
                <w:szCs w:val="24"/>
              </w:rPr>
              <w:t>дата получения эмитентом добровольного, в том числе конкурирующего, или обязательного предложения о приобретении ценных бумаг эмитента</w:t>
            </w:r>
            <w:r w:rsidR="002F7081">
              <w:rPr>
                <w:sz w:val="24"/>
                <w:szCs w:val="24"/>
              </w:rPr>
              <w:t xml:space="preserve">: </w:t>
            </w:r>
            <w:r w:rsidR="002F7081" w:rsidRPr="002F7081">
              <w:rPr>
                <w:b/>
                <w:i/>
                <w:sz w:val="24"/>
                <w:szCs w:val="24"/>
              </w:rPr>
              <w:t>16.08.2019</w:t>
            </w:r>
            <w:r w:rsidR="00413073" w:rsidRPr="002F7081">
              <w:rPr>
                <w:b/>
                <w:i/>
                <w:sz w:val="24"/>
                <w:szCs w:val="24"/>
              </w:rPr>
              <w:t>.</w:t>
            </w:r>
          </w:p>
          <w:p w14:paraId="2F2CA54B" w14:textId="0989C2AA" w:rsidR="00413073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2.4. </w:t>
            </w:r>
            <w:r w:rsidRPr="00413073">
              <w:rPr>
                <w:sz w:val="24"/>
                <w:szCs w:val="24"/>
              </w:rPr>
              <w:t>вид, категория (тип), серия и иные идентификационные признаки ценных бумаг эмитента, приобретаемых по добровольному, в том числе конкурирующему, или обязательному предложению</w:t>
            </w:r>
            <w:r>
              <w:rPr>
                <w:sz w:val="24"/>
                <w:szCs w:val="24"/>
              </w:rPr>
              <w:t>:</w:t>
            </w:r>
          </w:p>
          <w:p w14:paraId="1EBBD79C" w14:textId="4B603C21" w:rsidR="00413073" w:rsidRPr="002F7081" w:rsidRDefault="00A8735D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Cs/>
                <w:sz w:val="24"/>
                <w:szCs w:val="24"/>
              </w:rPr>
            </w:pPr>
            <w:r w:rsidRPr="00E25507">
              <w:rPr>
                <w:b/>
                <w:bCs/>
                <w:i/>
                <w:sz w:val="24"/>
                <w:szCs w:val="24"/>
              </w:rPr>
              <w:t>- акции обыкновенные именные бездокументарные, государственный регистрационный номер выпуска ценных бумаг: 1-01-65100-</w:t>
            </w:r>
            <w:r w:rsidRPr="00E25507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="00E25507">
              <w:rPr>
                <w:b/>
                <w:bCs/>
                <w:i/>
                <w:sz w:val="24"/>
                <w:szCs w:val="24"/>
              </w:rPr>
              <w:t>,</w:t>
            </w:r>
            <w:r w:rsidRPr="00E25507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 xml:space="preserve">решение о выпуске ценных бумаг зарегистрировано ФСФР России 31.03.2005, код 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ISIN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RU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000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0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8</w:t>
            </w:r>
            <w:r w:rsidR="00E25507" w:rsidRPr="00E25507">
              <w:rPr>
                <w:b/>
                <w:bCs/>
                <w:i/>
                <w:sz w:val="24"/>
                <w:szCs w:val="24"/>
                <w:lang w:val="en-US"/>
              </w:rPr>
              <w:t>NG</w:t>
            </w:r>
            <w:r w:rsidR="00E25507" w:rsidRPr="00E25507">
              <w:rPr>
                <w:b/>
                <w:bCs/>
                <w:i/>
                <w:sz w:val="24"/>
                <w:szCs w:val="24"/>
              </w:rPr>
              <w:t>8</w:t>
            </w:r>
            <w:r w:rsidRPr="002F7081">
              <w:rPr>
                <w:bCs/>
                <w:sz w:val="24"/>
                <w:szCs w:val="24"/>
              </w:rPr>
              <w:t>;</w:t>
            </w:r>
          </w:p>
          <w:p w14:paraId="7C0C919F" w14:textId="57C44E62" w:rsidR="00A8735D" w:rsidRPr="00D7717B" w:rsidRDefault="00A8735D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2F7081">
              <w:rPr>
                <w:bCs/>
                <w:sz w:val="24"/>
                <w:szCs w:val="24"/>
              </w:rPr>
              <w:t xml:space="preserve">- </w:t>
            </w:r>
            <w:r w:rsidRPr="00D7717B">
              <w:rPr>
                <w:b/>
                <w:bCs/>
                <w:i/>
                <w:sz w:val="24"/>
                <w:szCs w:val="24"/>
              </w:rPr>
              <w:t>акции привилегированные типа «А» именные бездокументарные, государственный регистрационный номер выпуска ценных бумаг: 2-01-65100-</w:t>
            </w:r>
            <w:r w:rsidRPr="00D7717B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Pr="00D7717B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 xml:space="preserve">решение о выпуске ценных бумаг зарегистрировано ФСФР России 31.03.2005, код 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ISIN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 xml:space="preserve">: 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RU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000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0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D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8</w:t>
            </w:r>
            <w:r w:rsidR="00D7717B" w:rsidRPr="00D7717B">
              <w:rPr>
                <w:b/>
                <w:bCs/>
                <w:i/>
                <w:sz w:val="24"/>
                <w:szCs w:val="24"/>
                <w:lang w:val="en-US"/>
              </w:rPr>
              <w:t>NH</w:t>
            </w:r>
            <w:r w:rsidR="00D7717B" w:rsidRPr="00D7717B">
              <w:rPr>
                <w:b/>
                <w:bCs/>
                <w:i/>
                <w:sz w:val="24"/>
                <w:szCs w:val="24"/>
              </w:rPr>
              <w:t>6</w:t>
            </w:r>
            <w:r w:rsidRPr="00D7717B">
              <w:rPr>
                <w:b/>
                <w:bCs/>
                <w:i/>
                <w:sz w:val="24"/>
                <w:szCs w:val="24"/>
              </w:rPr>
              <w:t>;</w:t>
            </w:r>
          </w:p>
          <w:p w14:paraId="274B45ED" w14:textId="7AEC0D9B" w:rsidR="00413073" w:rsidRPr="002F7081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413073">
              <w:rPr>
                <w:sz w:val="24"/>
                <w:szCs w:val="24"/>
              </w:rPr>
              <w:t xml:space="preserve">вид предложения, поступившего эмитенту (добровольное предложение; конкурирующее предложение; добровольное предложение о приобретении всех ценных бумаг эмитента, предусмотренных </w:t>
            </w:r>
            <w:hyperlink r:id="rId9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пунктом 1 статьи 84.2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обществах", соответствующее </w:t>
            </w:r>
            <w:r w:rsidRPr="00413073">
              <w:rPr>
                <w:color w:val="000000" w:themeColor="text1"/>
                <w:sz w:val="24"/>
                <w:szCs w:val="24"/>
              </w:rPr>
              <w:t xml:space="preserve">требованиям </w:t>
            </w:r>
            <w:hyperlink r:id="rId10" w:history="1">
              <w:r w:rsidRPr="00413073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пунктов 2 - 5 статьи 84.2</w:t>
              </w:r>
            </w:hyperlink>
            <w:r w:rsidRPr="00413073">
              <w:rPr>
                <w:sz w:val="24"/>
                <w:szCs w:val="24"/>
              </w:rPr>
              <w:t xml:space="preserve"> Федерального закона "Об акционерных обществах"; конкурирующее предложение о приобретении всех ценных бумаг эмитента, предусмотренных пунктом 1 статьи 84.2 Федерального закона "Об акционерных обществах", соответствующее требованиям пунктов 2 - 5 статьи 84.2 Федерального закона "Об акционерных обществах"; обязательное предложение)</w:t>
            </w:r>
            <w:r w:rsidR="00A8735D">
              <w:rPr>
                <w:sz w:val="24"/>
                <w:szCs w:val="24"/>
              </w:rPr>
              <w:t>:</w:t>
            </w:r>
            <w:r w:rsidR="002F7081">
              <w:rPr>
                <w:sz w:val="24"/>
                <w:szCs w:val="24"/>
              </w:rPr>
              <w:t xml:space="preserve"> </w:t>
            </w:r>
            <w:r w:rsidR="002F7081">
              <w:rPr>
                <w:b/>
                <w:i/>
                <w:sz w:val="24"/>
                <w:szCs w:val="24"/>
              </w:rPr>
              <w:t>о</w:t>
            </w:r>
            <w:r w:rsidR="002F7081" w:rsidRPr="002F7081">
              <w:rPr>
                <w:b/>
                <w:i/>
                <w:sz w:val="24"/>
                <w:szCs w:val="24"/>
              </w:rPr>
              <w:t>бязательное предложение</w:t>
            </w:r>
            <w:r w:rsidR="00A8735D" w:rsidRPr="002F7081">
              <w:rPr>
                <w:b/>
                <w:i/>
                <w:sz w:val="24"/>
                <w:szCs w:val="24"/>
              </w:rPr>
              <w:t>;</w:t>
            </w:r>
          </w:p>
          <w:p w14:paraId="768FBAD0" w14:textId="77777777" w:rsidR="007E57FE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Pr="00413073">
              <w:rPr>
                <w:sz w:val="24"/>
                <w:szCs w:val="24"/>
              </w:rPr>
              <w:t>в случае если добровольное, в том числе конкурирующее, предложение не предусматривает приобретения всех ценных бумаг эмитента определенного вида, категории (типа), количество ценных бумаг, приобретаемых по добровольному, в том числе конкурирующему, предложению</w:t>
            </w:r>
            <w:r w:rsidR="007E57FE">
              <w:rPr>
                <w:sz w:val="24"/>
                <w:szCs w:val="24"/>
              </w:rPr>
              <w:t>:</w:t>
            </w:r>
          </w:p>
          <w:p w14:paraId="0DC66F2A" w14:textId="13F98DBA" w:rsidR="00413073" w:rsidRPr="001B7010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1B7010">
              <w:rPr>
                <w:b/>
                <w:i/>
                <w:sz w:val="24"/>
                <w:szCs w:val="24"/>
              </w:rPr>
              <w:t xml:space="preserve">не применимо, </w:t>
            </w:r>
            <w:r w:rsidR="001B7010" w:rsidRPr="001B7010">
              <w:rPr>
                <w:b/>
                <w:i/>
                <w:sz w:val="24"/>
                <w:szCs w:val="24"/>
              </w:rPr>
              <w:t>обязательное</w:t>
            </w:r>
            <w:r w:rsidRPr="001B7010">
              <w:rPr>
                <w:b/>
                <w:i/>
                <w:sz w:val="24"/>
                <w:szCs w:val="24"/>
              </w:rPr>
              <w:t xml:space="preserve"> предложение предусматривает приобретение всех ценных бумаг эмитента</w:t>
            </w:r>
            <w:r w:rsidR="00413073" w:rsidRPr="001B7010">
              <w:rPr>
                <w:b/>
                <w:i/>
                <w:sz w:val="24"/>
                <w:szCs w:val="24"/>
              </w:rPr>
              <w:t>;</w:t>
            </w:r>
          </w:p>
          <w:p w14:paraId="31EB24C6" w14:textId="77777777" w:rsidR="007E57FE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413073">
              <w:rPr>
                <w:sz w:val="24"/>
                <w:szCs w:val="24"/>
              </w:rPr>
              <w:t>предлагаемая цена приобретаемых ценных бумаг или порядок ее определения</w:t>
            </w:r>
            <w:r w:rsidR="007E57FE">
              <w:rPr>
                <w:sz w:val="24"/>
                <w:szCs w:val="24"/>
              </w:rPr>
              <w:t>:</w:t>
            </w:r>
          </w:p>
          <w:p w14:paraId="10A35E79" w14:textId="45EA5478" w:rsidR="00413073" w:rsidRPr="00FF63B0" w:rsidRDefault="00FF63B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FF63B0">
              <w:rPr>
                <w:b/>
                <w:i/>
                <w:sz w:val="24"/>
                <w:szCs w:val="24"/>
              </w:rPr>
              <w:t>0,26 (ноль целых двадцать шесть сотых) рубля</w:t>
            </w:r>
            <w:r w:rsidR="008D5100" w:rsidRPr="00FF63B0">
              <w:rPr>
                <w:b/>
                <w:i/>
                <w:sz w:val="24"/>
                <w:szCs w:val="24"/>
              </w:rPr>
              <w:t xml:space="preserve"> за одну </w:t>
            </w:r>
            <w:r w:rsidRPr="00FF63B0">
              <w:rPr>
                <w:b/>
                <w:i/>
                <w:sz w:val="24"/>
                <w:szCs w:val="24"/>
              </w:rPr>
              <w:t xml:space="preserve">обыкновенную именную </w:t>
            </w:r>
            <w:r w:rsidR="008D5100" w:rsidRPr="00FF63B0">
              <w:rPr>
                <w:b/>
                <w:i/>
                <w:sz w:val="24"/>
                <w:szCs w:val="24"/>
              </w:rPr>
              <w:t>акцию</w:t>
            </w:r>
            <w:r w:rsidR="00413073" w:rsidRPr="00FF63B0">
              <w:rPr>
                <w:b/>
                <w:sz w:val="24"/>
                <w:szCs w:val="24"/>
              </w:rPr>
              <w:t>;</w:t>
            </w:r>
          </w:p>
          <w:p w14:paraId="49B75217" w14:textId="30D4CFC2" w:rsidR="00FF63B0" w:rsidRPr="00FF63B0" w:rsidRDefault="00FF63B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0,1735 (ноль целых одна тысяча семьсот тридцать пять десятитысячных) рубля за одну привилегированную именную акцию типа «А».</w:t>
            </w:r>
          </w:p>
          <w:p w14:paraId="6D318706" w14:textId="77777777" w:rsidR="00985E57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="00413073" w:rsidRPr="00413073">
              <w:rPr>
                <w:sz w:val="24"/>
                <w:szCs w:val="24"/>
              </w:rPr>
              <w:t>срок принятия добровольного, в том числе конкурирующего, или обязательного предложения или порядок его определения</w:t>
            </w:r>
            <w:r>
              <w:rPr>
                <w:sz w:val="24"/>
                <w:szCs w:val="24"/>
              </w:rPr>
              <w:t xml:space="preserve">: </w:t>
            </w:r>
          </w:p>
          <w:p w14:paraId="3ED03D2A" w14:textId="6535395D" w:rsidR="00985E57" w:rsidRPr="004553F5" w:rsidRDefault="008D510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553F5">
              <w:rPr>
                <w:b/>
                <w:i/>
                <w:sz w:val="24"/>
                <w:szCs w:val="24"/>
              </w:rPr>
              <w:t xml:space="preserve">Срок принятия </w:t>
            </w:r>
            <w:r w:rsidR="00FF63B0" w:rsidRPr="004553F5">
              <w:rPr>
                <w:b/>
                <w:i/>
                <w:sz w:val="24"/>
                <w:szCs w:val="24"/>
              </w:rPr>
              <w:t>обязательного</w:t>
            </w:r>
            <w:r w:rsidRPr="004553F5">
              <w:rPr>
                <w:b/>
                <w:i/>
                <w:sz w:val="24"/>
                <w:szCs w:val="24"/>
              </w:rPr>
              <w:t xml:space="preserve"> предложения (срок, в течение которого заявление о продаже ценных бумаг должно быть получено лицом, направившим </w:t>
            </w:r>
            <w:r w:rsidR="00FF63B0" w:rsidRPr="004553F5">
              <w:rPr>
                <w:b/>
                <w:i/>
                <w:sz w:val="24"/>
                <w:szCs w:val="24"/>
              </w:rPr>
              <w:t>обязательное</w:t>
            </w:r>
            <w:r w:rsidRPr="004553F5">
              <w:rPr>
                <w:b/>
                <w:i/>
                <w:sz w:val="24"/>
                <w:szCs w:val="24"/>
              </w:rPr>
              <w:t xml:space="preserve"> предложение) составляет </w:t>
            </w:r>
            <w:r w:rsidR="00FF63B0" w:rsidRPr="004553F5">
              <w:rPr>
                <w:b/>
                <w:i/>
                <w:sz w:val="24"/>
                <w:szCs w:val="24"/>
              </w:rPr>
              <w:t>8</w:t>
            </w:r>
            <w:r w:rsidRPr="004553F5">
              <w:rPr>
                <w:b/>
                <w:i/>
                <w:sz w:val="24"/>
                <w:szCs w:val="24"/>
              </w:rPr>
              <w:t>0 (</w:t>
            </w:r>
            <w:r w:rsidR="00FF63B0" w:rsidRPr="004553F5">
              <w:rPr>
                <w:b/>
                <w:i/>
                <w:sz w:val="24"/>
                <w:szCs w:val="24"/>
              </w:rPr>
              <w:t>Восемьдесят</w:t>
            </w:r>
            <w:r w:rsidRPr="004553F5">
              <w:rPr>
                <w:b/>
                <w:i/>
                <w:sz w:val="24"/>
                <w:szCs w:val="24"/>
              </w:rPr>
              <w:t>) дней с момента</w:t>
            </w:r>
            <w:r w:rsidR="00985E57" w:rsidRPr="004553F5">
              <w:rPr>
                <w:b/>
                <w:i/>
                <w:sz w:val="24"/>
                <w:szCs w:val="24"/>
              </w:rPr>
              <w:t xml:space="preserve"> получения </w:t>
            </w:r>
            <w:r w:rsidR="00FF63B0" w:rsidRPr="004553F5">
              <w:rPr>
                <w:b/>
                <w:i/>
                <w:sz w:val="24"/>
                <w:szCs w:val="24"/>
              </w:rPr>
              <w:t>обязательного</w:t>
            </w:r>
            <w:r w:rsidR="00985E57" w:rsidRPr="004553F5">
              <w:rPr>
                <w:b/>
                <w:i/>
                <w:sz w:val="24"/>
                <w:szCs w:val="24"/>
              </w:rPr>
              <w:t xml:space="preserve"> предложения ПАО «Тамбовская энергосбытовая компания».</w:t>
            </w:r>
          </w:p>
          <w:p w14:paraId="45E69A16" w14:textId="725BF9C8" w:rsidR="004025E1" w:rsidRPr="004025E1" w:rsidRDefault="004025E1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Все заявления о продаже ценных бумаг, содержащие информацию, предусмотренную п. 4 ст. 84.3 Федерального закона «Об акционерных обществах», поступившие и не отозванные до истечения срока принятия обязательного предложения, считаются полученными </w:t>
            </w:r>
            <w:r w:rsidRPr="004025E1">
              <w:rPr>
                <w:b/>
                <w:i/>
                <w:sz w:val="24"/>
                <w:szCs w:val="24"/>
              </w:rPr>
              <w:t xml:space="preserve">лицом, направившим </w:t>
            </w:r>
            <w:r>
              <w:rPr>
                <w:b/>
                <w:i/>
                <w:sz w:val="24"/>
                <w:szCs w:val="24"/>
              </w:rPr>
              <w:t>обязательное</w:t>
            </w:r>
            <w:r w:rsidRPr="004025E1">
              <w:rPr>
                <w:b/>
                <w:i/>
                <w:sz w:val="24"/>
                <w:szCs w:val="24"/>
              </w:rPr>
              <w:t xml:space="preserve"> предложение</w:t>
            </w:r>
            <w:r>
              <w:rPr>
                <w:b/>
                <w:i/>
                <w:sz w:val="24"/>
                <w:szCs w:val="24"/>
              </w:rPr>
              <w:t>, а соответствующие договоры о приобретении акций между ООО «Практика» и владельцами акций, направившими и не отозвавшими заявления о продаже ценных бумаг, - заключенными в день истечения срока принятия обязательного предложения.</w:t>
            </w:r>
          </w:p>
          <w:p w14:paraId="666C14FB" w14:textId="6D350AAD" w:rsidR="00413073" w:rsidRPr="004025E1" w:rsidRDefault="00FF63B0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025E1">
              <w:rPr>
                <w:b/>
                <w:i/>
                <w:sz w:val="24"/>
                <w:szCs w:val="24"/>
              </w:rPr>
              <w:t>Дата истечения с</w:t>
            </w:r>
            <w:r w:rsidR="00985E57" w:rsidRPr="004025E1">
              <w:rPr>
                <w:b/>
                <w:i/>
                <w:sz w:val="24"/>
                <w:szCs w:val="24"/>
              </w:rPr>
              <w:t>рока п</w:t>
            </w:r>
            <w:bookmarkStart w:id="0" w:name="_GoBack"/>
            <w:bookmarkEnd w:id="0"/>
            <w:r w:rsidR="00985E57" w:rsidRPr="004025E1">
              <w:rPr>
                <w:b/>
                <w:i/>
                <w:sz w:val="24"/>
                <w:szCs w:val="24"/>
              </w:rPr>
              <w:t xml:space="preserve">ринятия </w:t>
            </w:r>
            <w:r w:rsidRPr="004025E1">
              <w:rPr>
                <w:b/>
                <w:i/>
                <w:sz w:val="24"/>
                <w:szCs w:val="24"/>
              </w:rPr>
              <w:t>обязательного</w:t>
            </w:r>
            <w:r w:rsidR="00985E57" w:rsidRPr="004025E1">
              <w:rPr>
                <w:b/>
                <w:i/>
                <w:sz w:val="24"/>
                <w:szCs w:val="24"/>
              </w:rPr>
              <w:t xml:space="preserve"> предложения: </w:t>
            </w:r>
            <w:r w:rsidR="004025E1" w:rsidRPr="004025E1">
              <w:rPr>
                <w:b/>
                <w:i/>
                <w:sz w:val="24"/>
                <w:szCs w:val="24"/>
              </w:rPr>
              <w:t>0</w:t>
            </w:r>
            <w:r w:rsidR="007109EB">
              <w:rPr>
                <w:b/>
                <w:i/>
                <w:sz w:val="24"/>
                <w:szCs w:val="24"/>
              </w:rPr>
              <w:t>5</w:t>
            </w:r>
            <w:r w:rsidR="004025E1" w:rsidRPr="004025E1">
              <w:rPr>
                <w:b/>
                <w:i/>
                <w:sz w:val="24"/>
                <w:szCs w:val="24"/>
              </w:rPr>
              <w:t>.12.</w:t>
            </w:r>
            <w:r w:rsidR="00985E57" w:rsidRPr="004025E1">
              <w:rPr>
                <w:b/>
                <w:i/>
                <w:sz w:val="24"/>
                <w:szCs w:val="24"/>
              </w:rPr>
              <w:t>2019 г.</w:t>
            </w:r>
            <w:r w:rsidR="008D5100" w:rsidRPr="004025E1">
              <w:rPr>
                <w:b/>
                <w:i/>
                <w:sz w:val="24"/>
                <w:szCs w:val="24"/>
              </w:rPr>
              <w:t xml:space="preserve"> </w:t>
            </w:r>
          </w:p>
          <w:p w14:paraId="59246269" w14:textId="77777777" w:rsidR="007E57FE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E57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  <w:r w:rsidRPr="00413073">
              <w:rPr>
                <w:sz w:val="24"/>
                <w:szCs w:val="24"/>
              </w:rPr>
              <w:t>полное фирменное наименование, место нахождения, ИНН (если применимо), ОГРН (если применимо) гаранта, предоставившего банковскую гарантию, прилагаемую к добровольному, в том числе конкурирующему, или обязательному предложению</w:t>
            </w:r>
            <w:r w:rsidR="007E57FE">
              <w:rPr>
                <w:sz w:val="24"/>
                <w:szCs w:val="24"/>
              </w:rPr>
              <w:t xml:space="preserve">: </w:t>
            </w:r>
          </w:p>
          <w:p w14:paraId="5B6DD6E5" w14:textId="65D0AF09" w:rsidR="00413073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E57FE">
              <w:rPr>
                <w:sz w:val="24"/>
                <w:szCs w:val="24"/>
              </w:rPr>
              <w:t>полное фирменное наименование</w:t>
            </w:r>
            <w:r>
              <w:rPr>
                <w:sz w:val="24"/>
                <w:szCs w:val="24"/>
              </w:rPr>
              <w:t xml:space="preserve">: </w:t>
            </w:r>
            <w:r w:rsidR="004025E1">
              <w:rPr>
                <w:b/>
                <w:i/>
                <w:sz w:val="24"/>
                <w:szCs w:val="24"/>
              </w:rPr>
              <w:t>«Газпромбанк» (Акционерное общество);</w:t>
            </w:r>
          </w:p>
          <w:p w14:paraId="27E7E962" w14:textId="5C401414" w:rsidR="007E57FE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7E57FE">
              <w:rPr>
                <w:sz w:val="24"/>
                <w:szCs w:val="24"/>
              </w:rPr>
              <w:t>место нахождения</w:t>
            </w:r>
            <w:r>
              <w:rPr>
                <w:sz w:val="24"/>
                <w:szCs w:val="24"/>
              </w:rPr>
              <w:t xml:space="preserve">: </w:t>
            </w:r>
            <w:r w:rsidR="004025E1">
              <w:rPr>
                <w:b/>
                <w:i/>
                <w:sz w:val="24"/>
                <w:szCs w:val="24"/>
              </w:rPr>
              <w:t>г. Москва</w:t>
            </w:r>
          </w:p>
          <w:p w14:paraId="77AB1D1A" w14:textId="61CA7F84" w:rsidR="007E57FE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4025E1">
              <w:rPr>
                <w:b/>
                <w:i/>
                <w:sz w:val="24"/>
                <w:szCs w:val="24"/>
              </w:rPr>
              <w:t xml:space="preserve"> 7744001497</w:t>
            </w:r>
          </w:p>
          <w:p w14:paraId="150B370A" w14:textId="6D70CE3A" w:rsidR="007E57FE" w:rsidRPr="004025E1" w:rsidRDefault="007E57FE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4025E1">
              <w:rPr>
                <w:sz w:val="24"/>
                <w:szCs w:val="24"/>
              </w:rPr>
              <w:t xml:space="preserve"> </w:t>
            </w:r>
            <w:r w:rsidR="004025E1">
              <w:rPr>
                <w:b/>
                <w:i/>
                <w:sz w:val="24"/>
                <w:szCs w:val="24"/>
              </w:rPr>
              <w:t>1027700167110</w:t>
            </w:r>
          </w:p>
          <w:p w14:paraId="7946548E" w14:textId="77777777" w:rsidR="006D58B9" w:rsidRDefault="00413073" w:rsidP="00413073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58B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 </w:t>
            </w:r>
            <w:r w:rsidRPr="00413073">
              <w:rPr>
                <w:sz w:val="24"/>
                <w:szCs w:val="24"/>
              </w:rPr>
              <w:t>порядок направления эмитентом добровольного, в том числе конкурирующего, или обязательного предложения всем владельцам ценных бумаг эмитента, которым оно адресовано</w:t>
            </w:r>
            <w:r w:rsidR="006D58B9">
              <w:rPr>
                <w:sz w:val="24"/>
                <w:szCs w:val="24"/>
              </w:rPr>
              <w:t>:</w:t>
            </w:r>
          </w:p>
          <w:p w14:paraId="1FD9F6BF" w14:textId="6493008E" w:rsidR="00413073" w:rsidRPr="001F35C4" w:rsidRDefault="00985E57" w:rsidP="00985E57">
            <w:pPr>
              <w:pStyle w:val="prilozhenie"/>
              <w:tabs>
                <w:tab w:val="left" w:pos="426"/>
              </w:tabs>
              <w:ind w:firstLine="0"/>
              <w:rPr>
                <w:b/>
                <w:i/>
              </w:rPr>
            </w:pPr>
            <w:r w:rsidRPr="001F35C4">
              <w:rPr>
                <w:b/>
                <w:i/>
              </w:rPr>
              <w:t xml:space="preserve">В течение 15 дней с даты получения </w:t>
            </w:r>
            <w:r w:rsidR="004025E1">
              <w:rPr>
                <w:b/>
                <w:i/>
              </w:rPr>
              <w:t>обязательного</w:t>
            </w:r>
            <w:r w:rsidRPr="001F35C4">
              <w:rPr>
                <w:b/>
                <w:i/>
              </w:rPr>
              <w:t xml:space="preserve"> предложения Обществом данное предложение с указанием даты его поступления в ПАО «Тамбовская энергосбытовая компания</w:t>
            </w:r>
            <w:r w:rsidR="00E25507">
              <w:rPr>
                <w:b/>
                <w:i/>
              </w:rPr>
              <w:t>»</w:t>
            </w:r>
            <w:r w:rsidRPr="001F35C4">
              <w:rPr>
                <w:b/>
                <w:i/>
              </w:rPr>
              <w:t xml:space="preserve"> и рекомендациями Совета директоров ПАО «Тамбовская энергосбытовая компания» владельцам ценных бумаг, которым оно адресовано, будет опубликовано на сайте ПАО «Тамбовская энергосбытовая компания» в сети Интернет - </w:t>
            </w:r>
            <w:hyperlink r:id="rId11" w:history="1">
              <w:r w:rsidRPr="001F35C4">
                <w:rPr>
                  <w:rStyle w:val="a5"/>
                  <w:b/>
                  <w:i/>
                  <w:lang w:val="en-US"/>
                </w:rPr>
                <w:t>http</w:t>
              </w:r>
              <w:r w:rsidRPr="001F35C4">
                <w:rPr>
                  <w:rStyle w:val="a5"/>
                  <w:b/>
                  <w:i/>
                </w:rPr>
                <w:t>://</w:t>
              </w:r>
              <w:r w:rsidRPr="001F35C4">
                <w:rPr>
                  <w:rStyle w:val="a5"/>
                  <w:b/>
                  <w:i/>
                  <w:lang w:val="en-US"/>
                </w:rPr>
                <w:t>www</w:t>
              </w:r>
              <w:r w:rsidRPr="001F35C4">
                <w:rPr>
                  <w:rStyle w:val="a5"/>
                  <w:b/>
                  <w:i/>
                </w:rPr>
                <w:t>.</w:t>
              </w:r>
              <w:proofErr w:type="spellStart"/>
              <w:r w:rsidRPr="001F35C4">
                <w:rPr>
                  <w:rStyle w:val="a5"/>
                  <w:b/>
                  <w:i/>
                  <w:lang w:val="en-US"/>
                </w:rPr>
                <w:t>tesk</w:t>
              </w:r>
              <w:proofErr w:type="spellEnd"/>
              <w:r w:rsidRPr="001F35C4">
                <w:rPr>
                  <w:rStyle w:val="a5"/>
                  <w:b/>
                  <w:i/>
                </w:rPr>
                <w:t>.</w:t>
              </w:r>
              <w:proofErr w:type="spellStart"/>
              <w:r w:rsidRPr="001F35C4">
                <w:rPr>
                  <w:rStyle w:val="a5"/>
                  <w:b/>
                  <w:i/>
                  <w:lang w:val="en-US"/>
                </w:rPr>
                <w:t>tmb</w:t>
              </w:r>
              <w:proofErr w:type="spellEnd"/>
              <w:r w:rsidRPr="001F35C4">
                <w:rPr>
                  <w:rStyle w:val="a5"/>
                  <w:b/>
                  <w:i/>
                </w:rPr>
                <w:t>.</w:t>
              </w:r>
              <w:proofErr w:type="spellStart"/>
              <w:r w:rsidRPr="001F35C4">
                <w:rPr>
                  <w:rStyle w:val="a5"/>
                  <w:b/>
                  <w:i/>
                  <w:lang w:val="en-US"/>
                </w:rPr>
                <w:t>ru</w:t>
              </w:r>
              <w:proofErr w:type="spellEnd"/>
            </w:hyperlink>
            <w:r w:rsidR="00413073" w:rsidRPr="001F35C4">
              <w:rPr>
                <w:b/>
                <w:i/>
              </w:rPr>
              <w:t>;</w:t>
            </w:r>
          </w:p>
          <w:p w14:paraId="7D79EA97" w14:textId="77777777" w:rsidR="001F35C4" w:rsidRDefault="00413073" w:rsidP="001F35C4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1F35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413073">
              <w:rPr>
                <w:sz w:val="24"/>
                <w:szCs w:val="24"/>
              </w:rPr>
              <w:t>адрес страницы в сети Интернет, на которой лицом, направившим добровольное, в том числе конкурирующее, или обязательное предложение, опубликован текст соответствующего предложения, в случае, если соответствующее предложение касается приобретения ценных бумаг, обращающихся на организованных торгах, а также в иных случаях, когда лицо, направившее соответствующее предложение, публикует его текст в сети Интернет</w:t>
            </w:r>
            <w:r w:rsidR="001F35C4">
              <w:rPr>
                <w:sz w:val="24"/>
                <w:szCs w:val="24"/>
              </w:rPr>
              <w:t xml:space="preserve">: </w:t>
            </w:r>
            <w:hyperlink r:id="rId12" w:history="1">
              <w:r w:rsidR="00E25507" w:rsidRPr="00E25507">
                <w:rPr>
                  <w:rStyle w:val="a5"/>
                  <w:b/>
                  <w:i/>
                  <w:sz w:val="24"/>
                  <w:szCs w:val="24"/>
                </w:rPr>
                <w:t>https://disclosure.skrin.ru/disclosure/7704409829/?DTI=5</w:t>
              </w:r>
            </w:hyperlink>
            <w:r w:rsidR="001F35C4" w:rsidRPr="00E25507">
              <w:rPr>
                <w:b/>
                <w:i/>
                <w:sz w:val="24"/>
                <w:szCs w:val="24"/>
              </w:rPr>
              <w:t>.</w:t>
            </w:r>
          </w:p>
          <w:p w14:paraId="135DC83F" w14:textId="5A43FE26" w:rsidR="006065CB" w:rsidRPr="00D7717B" w:rsidRDefault="006065CB" w:rsidP="001F35C4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5BA3D76" w:rsidR="00F71955" w:rsidRPr="00872181" w:rsidRDefault="009A139D" w:rsidP="00D7717B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D7717B">
              <w:rPr>
                <w:color w:val="000000"/>
              </w:rPr>
              <w:t>«</w:t>
            </w:r>
            <w:r w:rsidR="00D7717B" w:rsidRPr="00D7717B">
              <w:rPr>
                <w:color w:val="000000"/>
              </w:rPr>
              <w:t>16»</w:t>
            </w:r>
            <w:r w:rsidRPr="00D7717B">
              <w:rPr>
                <w:color w:val="000000"/>
              </w:rPr>
              <w:t xml:space="preserve"> </w:t>
            </w:r>
            <w:r w:rsidR="00D7717B" w:rsidRPr="00D7717B">
              <w:rPr>
                <w:color w:val="000000"/>
              </w:rPr>
              <w:t>сентября</w:t>
            </w:r>
            <w:r w:rsidR="00C7597D" w:rsidRPr="00D7717B">
              <w:rPr>
                <w:color w:val="000000"/>
              </w:rPr>
              <w:t xml:space="preserve"> </w:t>
            </w:r>
            <w:r w:rsidRPr="00D7717B">
              <w:rPr>
                <w:color w:val="000000"/>
              </w:rPr>
              <w:t>20</w:t>
            </w:r>
            <w:r w:rsidR="00EA4D82" w:rsidRPr="00D7717B">
              <w:rPr>
                <w:color w:val="000000"/>
              </w:rPr>
              <w:t>1</w:t>
            </w:r>
            <w:r w:rsidR="005F30D2" w:rsidRPr="00D7717B">
              <w:rPr>
                <w:color w:val="000000"/>
              </w:rPr>
              <w:t>9</w:t>
            </w:r>
            <w:r w:rsidR="007B791C" w:rsidRPr="00D7717B">
              <w:rPr>
                <w:color w:val="000000"/>
              </w:rPr>
              <w:t xml:space="preserve"> </w:t>
            </w:r>
            <w:r w:rsidRPr="00D7717B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572BD"/>
    <w:rsid w:val="00164B8D"/>
    <w:rsid w:val="00170B64"/>
    <w:rsid w:val="0017477C"/>
    <w:rsid w:val="00187447"/>
    <w:rsid w:val="001A73AB"/>
    <w:rsid w:val="001B7010"/>
    <w:rsid w:val="001C20A6"/>
    <w:rsid w:val="001E600F"/>
    <w:rsid w:val="001F35C4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2F7081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063C"/>
    <w:rsid w:val="003B42D3"/>
    <w:rsid w:val="003D7743"/>
    <w:rsid w:val="003E60B3"/>
    <w:rsid w:val="003F44EB"/>
    <w:rsid w:val="003F6B4E"/>
    <w:rsid w:val="004025E1"/>
    <w:rsid w:val="004040D3"/>
    <w:rsid w:val="0040505B"/>
    <w:rsid w:val="00413073"/>
    <w:rsid w:val="00413744"/>
    <w:rsid w:val="00431C18"/>
    <w:rsid w:val="00445097"/>
    <w:rsid w:val="00445779"/>
    <w:rsid w:val="00451BA3"/>
    <w:rsid w:val="00451EB4"/>
    <w:rsid w:val="0045368A"/>
    <w:rsid w:val="00454446"/>
    <w:rsid w:val="004553F5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065CB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D58B9"/>
    <w:rsid w:val="006F4611"/>
    <w:rsid w:val="006F4EC9"/>
    <w:rsid w:val="007109EB"/>
    <w:rsid w:val="00716425"/>
    <w:rsid w:val="007168C8"/>
    <w:rsid w:val="00720697"/>
    <w:rsid w:val="00722D6F"/>
    <w:rsid w:val="0075212A"/>
    <w:rsid w:val="00766B48"/>
    <w:rsid w:val="007703F5"/>
    <w:rsid w:val="00772B57"/>
    <w:rsid w:val="007731C8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57FE"/>
    <w:rsid w:val="007E6811"/>
    <w:rsid w:val="007F1A2E"/>
    <w:rsid w:val="007F1D2F"/>
    <w:rsid w:val="00806FA0"/>
    <w:rsid w:val="00824824"/>
    <w:rsid w:val="00831EAC"/>
    <w:rsid w:val="00841658"/>
    <w:rsid w:val="008477C2"/>
    <w:rsid w:val="00847BF9"/>
    <w:rsid w:val="00851B4D"/>
    <w:rsid w:val="0085373D"/>
    <w:rsid w:val="00854838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100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85E57"/>
    <w:rsid w:val="0099114E"/>
    <w:rsid w:val="00993845"/>
    <w:rsid w:val="009A139D"/>
    <w:rsid w:val="009A6B28"/>
    <w:rsid w:val="009D5EC1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35D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3287"/>
    <w:rsid w:val="00C1553D"/>
    <w:rsid w:val="00C30FB3"/>
    <w:rsid w:val="00C32AEE"/>
    <w:rsid w:val="00C430BA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7717B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25507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E7F96"/>
    <w:rsid w:val="00FF1406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2.84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5712.8411" TargetMode="External"/><Relationship Id="rId12" Type="http://schemas.openxmlformats.org/officeDocument/2006/relationships/hyperlink" Target="https://disclosure.skrin.ru/disclosure/7704409829/?DTI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712.8411" TargetMode="External"/><Relationship Id="rId11" Type="http://schemas.openxmlformats.org/officeDocument/2006/relationships/hyperlink" Target="http://www.tesk.tmb.ru" TargetMode="External"/><Relationship Id="rId5" Type="http://schemas.openxmlformats.org/officeDocument/2006/relationships/hyperlink" Target="http://www.tesk.tmb.ru" TargetMode="External"/><Relationship Id="rId10" Type="http://schemas.openxmlformats.org/officeDocument/2006/relationships/hyperlink" Target="garantF1://10005712.8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712.8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16</cp:revision>
  <cp:lastPrinted>2019-09-16T08:05:00Z</cp:lastPrinted>
  <dcterms:created xsi:type="dcterms:W3CDTF">2019-08-14T13:36:00Z</dcterms:created>
  <dcterms:modified xsi:type="dcterms:W3CDTF">2019-09-16T08:44:00Z</dcterms:modified>
</cp:coreProperties>
</file>